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E4830" w14:textId="51E3CE61" w:rsidR="00181AD2" w:rsidRDefault="00181AD2" w:rsidP="00532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575B1E1" wp14:editId="2A39DBFB">
            <wp:extent cx="2964180" cy="72520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199" cy="73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132C9" w14:textId="77777777" w:rsidR="00181AD2" w:rsidRDefault="00181AD2" w:rsidP="00532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DB75CC" w14:textId="77777777" w:rsidR="00181AD2" w:rsidRDefault="00181AD2" w:rsidP="00532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06B501" w14:textId="2730F9BE" w:rsidR="006B72D5" w:rsidRDefault="00F87064" w:rsidP="00532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TAUD </w:t>
      </w:r>
      <w:r w:rsidR="002C1B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COVID-19 </w:t>
      </w:r>
      <w:r w:rsidR="004C631D">
        <w:rPr>
          <w:rFonts w:ascii="Times New Roman" w:hAnsi="Times New Roman" w:cs="Times New Roman"/>
          <w:b/>
          <w:bCs/>
          <w:sz w:val="24"/>
          <w:szCs w:val="24"/>
          <w:u w:val="single"/>
        </w:rPr>
        <w:t>UPDATE</w:t>
      </w:r>
      <w:r w:rsidR="002C1B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 </w:t>
      </w:r>
      <w:r w:rsidR="00D91C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New CDC Quarantine Guidelines </w:t>
      </w:r>
      <w:r w:rsidR="009B1CCD">
        <w:rPr>
          <w:rFonts w:ascii="Times New Roman" w:hAnsi="Times New Roman" w:cs="Times New Roman"/>
          <w:b/>
          <w:bCs/>
          <w:sz w:val="24"/>
          <w:szCs w:val="24"/>
          <w:u w:val="single"/>
        </w:rPr>
        <w:t>and</w:t>
      </w:r>
      <w:r w:rsidR="00D91C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B72D5">
        <w:rPr>
          <w:rFonts w:ascii="Times New Roman" w:hAnsi="Times New Roman" w:cs="Times New Roman"/>
          <w:b/>
          <w:bCs/>
          <w:sz w:val="24"/>
          <w:szCs w:val="24"/>
          <w:u w:val="single"/>
        </w:rPr>
        <w:t>Electronic Participation in Utility Board Meetings E</w:t>
      </w:r>
      <w:r w:rsidR="00467B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xtended through </w:t>
      </w:r>
      <w:r w:rsidR="00F21D69">
        <w:rPr>
          <w:rFonts w:ascii="Times New Roman" w:hAnsi="Times New Roman" w:cs="Times New Roman"/>
          <w:b/>
          <w:bCs/>
          <w:sz w:val="24"/>
          <w:szCs w:val="24"/>
          <w:u w:val="single"/>
        </w:rPr>
        <w:t>December 27, 2020</w:t>
      </w:r>
    </w:p>
    <w:p w14:paraId="15EB8B0B" w14:textId="4EB94DD0" w:rsidR="006B72D5" w:rsidRDefault="006B72D5" w:rsidP="00532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0FF745" w14:textId="28C7A7A9" w:rsidR="00840030" w:rsidRPr="00840030" w:rsidRDefault="00F21D69" w:rsidP="00532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December 7, 2020</w:t>
      </w:r>
    </w:p>
    <w:p w14:paraId="159213A8" w14:textId="77777777" w:rsidR="00532E4B" w:rsidRDefault="00532E4B" w:rsidP="008F1C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4F87A6" w14:textId="2336B060" w:rsidR="00E05822" w:rsidRPr="00E05822" w:rsidRDefault="00E05822" w:rsidP="00E058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58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New CDC </w:t>
      </w:r>
      <w:r w:rsidRPr="00E058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Quarantine </w:t>
      </w:r>
      <w:r w:rsidRPr="00E05822">
        <w:rPr>
          <w:rFonts w:ascii="Times New Roman" w:hAnsi="Times New Roman" w:cs="Times New Roman"/>
          <w:b/>
          <w:bCs/>
          <w:sz w:val="24"/>
          <w:szCs w:val="24"/>
          <w:u w:val="single"/>
        </w:rPr>
        <w:t>Guideline</w:t>
      </w:r>
      <w:r w:rsidRPr="00E05822">
        <w:rPr>
          <w:rFonts w:ascii="Times New Roman" w:hAnsi="Times New Roman" w:cs="Times New Roman"/>
          <w:b/>
          <w:bCs/>
          <w:sz w:val="24"/>
          <w:szCs w:val="24"/>
          <w:u w:val="single"/>
        </w:rPr>
        <w:t>s After Exposure to COVID-19</w:t>
      </w:r>
    </w:p>
    <w:p w14:paraId="4BA1D96A" w14:textId="77777777" w:rsidR="00E05822" w:rsidRDefault="00E05822" w:rsidP="002D4F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49CE1B" w14:textId="2F18A039" w:rsidR="00E05822" w:rsidRDefault="00E05822" w:rsidP="00E0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December 4, 2020, the C</w:t>
      </w:r>
      <w:r w:rsidR="00D91CAE">
        <w:rPr>
          <w:rFonts w:ascii="Times New Roman" w:hAnsi="Times New Roman" w:cs="Times New Roman"/>
          <w:sz w:val="24"/>
          <w:szCs w:val="24"/>
        </w:rPr>
        <w:t>DC</w:t>
      </w:r>
      <w:r>
        <w:rPr>
          <w:rFonts w:ascii="Times New Roman" w:hAnsi="Times New Roman" w:cs="Times New Roman"/>
          <w:sz w:val="24"/>
          <w:szCs w:val="24"/>
        </w:rPr>
        <w:t xml:space="preserve"> update</w:t>
      </w:r>
      <w:r w:rsidR="00D91CA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its guidelines on the recommended quarantine period for </w:t>
      </w:r>
      <w:r w:rsidR="00D91CAE">
        <w:rPr>
          <w:rFonts w:ascii="Times New Roman" w:hAnsi="Times New Roman" w:cs="Times New Roman"/>
          <w:sz w:val="24"/>
          <w:szCs w:val="24"/>
        </w:rPr>
        <w:t xml:space="preserve">anyone </w:t>
      </w:r>
      <w:r>
        <w:rPr>
          <w:rFonts w:ascii="Times New Roman" w:hAnsi="Times New Roman" w:cs="Times New Roman"/>
          <w:sz w:val="24"/>
          <w:szCs w:val="24"/>
        </w:rPr>
        <w:t xml:space="preserve">who </w:t>
      </w:r>
      <w:r w:rsidRPr="00E05822">
        <w:rPr>
          <w:rFonts w:ascii="Times New Roman" w:hAnsi="Times New Roman" w:cs="Times New Roman"/>
          <w:sz w:val="24"/>
          <w:szCs w:val="24"/>
        </w:rPr>
        <w:t xml:space="preserve">has been in “close contact” with someone </w:t>
      </w:r>
      <w:r w:rsidR="009B1CCD">
        <w:rPr>
          <w:rFonts w:ascii="Times New Roman" w:hAnsi="Times New Roman" w:cs="Times New Roman"/>
          <w:sz w:val="24"/>
          <w:szCs w:val="24"/>
        </w:rPr>
        <w:t>with</w:t>
      </w:r>
      <w:r w:rsidRPr="00E05822">
        <w:rPr>
          <w:rFonts w:ascii="Times New Roman" w:hAnsi="Times New Roman" w:cs="Times New Roman"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9" w:history="1">
        <w:r w:rsidR="009B1CCD" w:rsidRPr="00AB6EA4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https://www.cdc.gov/coronavirus/2019-ncov/if-you-are-sick/quarantine.html</w:t>
        </w:r>
      </w:hyperlink>
      <w:r w:rsidR="009B1CCD">
        <w:rPr>
          <w:rFonts w:ascii="Times New Roman" w:hAnsi="Times New Roman" w:cs="Times New Roman"/>
          <w:sz w:val="24"/>
          <w:szCs w:val="24"/>
        </w:rPr>
        <w:t xml:space="preserve">.  </w:t>
      </w:r>
      <w:r w:rsidRPr="00E05822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 CDC’s definition</w:t>
      </w:r>
      <w:r w:rsidR="009B1C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1CCD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8231637"/>
      <w:r w:rsidRPr="00E05822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E05822">
        <w:rPr>
          <w:rFonts w:ascii="Times New Roman" w:hAnsi="Times New Roman" w:cs="Times New Roman"/>
          <w:sz w:val="24"/>
          <w:szCs w:val="24"/>
        </w:rPr>
        <w:t xml:space="preserve">close contact” with someone who has COVID-19 </w:t>
      </w:r>
      <w:bookmarkEnd w:id="0"/>
      <w:r>
        <w:rPr>
          <w:rFonts w:ascii="Times New Roman" w:hAnsi="Times New Roman" w:cs="Times New Roman"/>
          <w:sz w:val="24"/>
          <w:szCs w:val="24"/>
        </w:rPr>
        <w:t>remain</w:t>
      </w:r>
      <w:r w:rsidR="00D91CA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same.  </w:t>
      </w:r>
      <w:r w:rsidRPr="00E05822">
        <w:rPr>
          <w:rFonts w:ascii="Times New Roman" w:hAnsi="Times New Roman" w:cs="Times New Roman"/>
          <w:sz w:val="24"/>
          <w:szCs w:val="24"/>
        </w:rPr>
        <w:t xml:space="preserve">Close contact means: </w:t>
      </w:r>
    </w:p>
    <w:p w14:paraId="45C280A0" w14:textId="77777777" w:rsidR="00E05822" w:rsidRPr="00E05822" w:rsidRDefault="00E05822" w:rsidP="00E0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C3CF8" w14:textId="77777777" w:rsidR="00D91CAE" w:rsidRDefault="00E05822" w:rsidP="00E0582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AE">
        <w:rPr>
          <w:rFonts w:ascii="Times New Roman" w:hAnsi="Times New Roman" w:cs="Times New Roman"/>
          <w:sz w:val="24"/>
          <w:szCs w:val="24"/>
        </w:rPr>
        <w:t>You were within six feet of someone who has COVID-19 for at least 15 minutes</w:t>
      </w:r>
      <w:r w:rsidRPr="00D91CAE">
        <w:rPr>
          <w:rFonts w:ascii="Times New Roman" w:hAnsi="Times New Roman" w:cs="Times New Roman"/>
          <w:sz w:val="24"/>
          <w:szCs w:val="24"/>
        </w:rPr>
        <w:t xml:space="preserve"> during a </w:t>
      </w:r>
      <w:proofErr w:type="gramStart"/>
      <w:r w:rsidRPr="00D91CAE">
        <w:rPr>
          <w:rFonts w:ascii="Times New Roman" w:hAnsi="Times New Roman" w:cs="Times New Roman"/>
          <w:sz w:val="24"/>
          <w:szCs w:val="24"/>
        </w:rPr>
        <w:t>24 hour</w:t>
      </w:r>
      <w:proofErr w:type="gramEnd"/>
      <w:r w:rsidRPr="00D91CAE">
        <w:rPr>
          <w:rFonts w:ascii="Times New Roman" w:hAnsi="Times New Roman" w:cs="Times New Roman"/>
          <w:sz w:val="24"/>
          <w:szCs w:val="24"/>
        </w:rPr>
        <w:t xml:space="preserve"> period</w:t>
      </w:r>
    </w:p>
    <w:p w14:paraId="26019521" w14:textId="77777777" w:rsidR="00D91CAE" w:rsidRDefault="00E05822" w:rsidP="00E0582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AE">
        <w:rPr>
          <w:rFonts w:ascii="Times New Roman" w:hAnsi="Times New Roman" w:cs="Times New Roman"/>
          <w:sz w:val="24"/>
          <w:szCs w:val="24"/>
        </w:rPr>
        <w:t>You provided care at home to someone who is sick with COVID-19</w:t>
      </w:r>
    </w:p>
    <w:p w14:paraId="7B0D8776" w14:textId="77777777" w:rsidR="00D91CAE" w:rsidRDefault="00E05822" w:rsidP="00E0582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AE">
        <w:rPr>
          <w:rFonts w:ascii="Times New Roman" w:hAnsi="Times New Roman" w:cs="Times New Roman"/>
          <w:sz w:val="24"/>
          <w:szCs w:val="24"/>
        </w:rPr>
        <w:t>You had direct physical contact with the person (touched, hugged, or kissed them)</w:t>
      </w:r>
    </w:p>
    <w:p w14:paraId="58C402AF" w14:textId="77777777" w:rsidR="00D91CAE" w:rsidRDefault="00E05822" w:rsidP="00E0582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AE">
        <w:rPr>
          <w:rFonts w:ascii="Times New Roman" w:hAnsi="Times New Roman" w:cs="Times New Roman"/>
          <w:sz w:val="24"/>
          <w:szCs w:val="24"/>
        </w:rPr>
        <w:t>You shared eating or drinking utensils</w:t>
      </w:r>
    </w:p>
    <w:p w14:paraId="3FAAC434" w14:textId="72A7D0EF" w:rsidR="00E05822" w:rsidRPr="00D91CAE" w:rsidRDefault="00E05822" w:rsidP="00E0582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AE">
        <w:rPr>
          <w:rFonts w:ascii="Times New Roman" w:hAnsi="Times New Roman" w:cs="Times New Roman"/>
          <w:sz w:val="24"/>
          <w:szCs w:val="24"/>
        </w:rPr>
        <w:t>The person with COVID-19 sneezed, coughed, or somehow got respiratory droplets on you</w:t>
      </w:r>
    </w:p>
    <w:p w14:paraId="1535D06A" w14:textId="77777777" w:rsidR="00E05822" w:rsidRPr="00E05822" w:rsidRDefault="00E05822" w:rsidP="00E0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BA73A" w14:textId="5AA4DEF3" w:rsidR="00D91CAE" w:rsidRDefault="00D91CAE" w:rsidP="00E0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</w:t>
      </w:r>
      <w:r w:rsidRPr="00D91C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CDC continues to endorse quarantine for 14 days and recognizes that any quarantine shorter than 14 days balances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the</w:t>
      </w:r>
      <w:r w:rsidRPr="00D91C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reduced burden against a small possibility of spreading the virus.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C203A3" w14:textId="77777777" w:rsidR="00D91CAE" w:rsidRDefault="00D91CAE" w:rsidP="00E0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FC38BF" w14:textId="1AE52F44" w:rsidR="00D91CAE" w:rsidRPr="00D91CAE" w:rsidRDefault="00D91CAE" w:rsidP="00D91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Nevertheless, the CDC has given </w:t>
      </w:r>
      <w:r w:rsidRPr="00D91CAE">
        <w:rPr>
          <w:rFonts w:ascii="Times New Roman" w:hAnsi="Times New Roman" w:cs="Times New Roman"/>
          <w:sz w:val="24"/>
          <w:szCs w:val="24"/>
        </w:rPr>
        <w:t>local public health department</w:t>
      </w:r>
      <w:r>
        <w:rPr>
          <w:rFonts w:ascii="Times New Roman" w:hAnsi="Times New Roman" w:cs="Times New Roman"/>
          <w:sz w:val="24"/>
          <w:szCs w:val="24"/>
        </w:rPr>
        <w:t xml:space="preserve">s options to shorten the </w:t>
      </w:r>
      <w:r w:rsidR="009B1CCD">
        <w:rPr>
          <w:rFonts w:ascii="Times New Roman" w:hAnsi="Times New Roman" w:cs="Times New Roman"/>
          <w:sz w:val="24"/>
          <w:szCs w:val="24"/>
        </w:rPr>
        <w:t>14-day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CAE">
        <w:rPr>
          <w:rFonts w:ascii="Times New Roman" w:hAnsi="Times New Roman" w:cs="Times New Roman"/>
          <w:sz w:val="24"/>
          <w:szCs w:val="24"/>
        </w:rPr>
        <w:t>quarantine</w:t>
      </w:r>
      <w:r>
        <w:rPr>
          <w:rFonts w:ascii="Times New Roman" w:hAnsi="Times New Roman" w:cs="Times New Roman"/>
          <w:sz w:val="24"/>
          <w:szCs w:val="24"/>
        </w:rPr>
        <w:t xml:space="preserve"> period as follows: </w:t>
      </w:r>
    </w:p>
    <w:p w14:paraId="6619A64A" w14:textId="77777777" w:rsidR="00D91CAE" w:rsidRPr="00D91CAE" w:rsidRDefault="00D91CAE" w:rsidP="00D91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6105E" w14:textId="472F2C92" w:rsidR="00D91CAE" w:rsidRDefault="00D91CAE" w:rsidP="00D91CAE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AE">
        <w:rPr>
          <w:rFonts w:ascii="Times New Roman" w:hAnsi="Times New Roman" w:cs="Times New Roman"/>
          <w:sz w:val="24"/>
          <w:szCs w:val="24"/>
        </w:rPr>
        <w:t xml:space="preserve">On day </w:t>
      </w:r>
      <w:r w:rsidR="009B1CCD">
        <w:rPr>
          <w:rFonts w:ascii="Times New Roman" w:hAnsi="Times New Roman" w:cs="Times New Roman"/>
          <w:sz w:val="24"/>
          <w:szCs w:val="24"/>
        </w:rPr>
        <w:t>10</w:t>
      </w:r>
      <w:r w:rsidRPr="00D91CAE">
        <w:rPr>
          <w:rFonts w:ascii="Times New Roman" w:hAnsi="Times New Roman" w:cs="Times New Roman"/>
          <w:sz w:val="24"/>
          <w:szCs w:val="24"/>
        </w:rPr>
        <w:t xml:space="preserve"> without testing</w:t>
      </w:r>
    </w:p>
    <w:p w14:paraId="783CA20F" w14:textId="351100A1" w:rsidR="00D91CAE" w:rsidRPr="00D91CAE" w:rsidRDefault="00D91CAE" w:rsidP="00D91CAE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AE">
        <w:rPr>
          <w:rFonts w:ascii="Times New Roman" w:hAnsi="Times New Roman" w:cs="Times New Roman"/>
          <w:sz w:val="24"/>
          <w:szCs w:val="24"/>
        </w:rPr>
        <w:t xml:space="preserve">On day </w:t>
      </w:r>
      <w:r w:rsidR="009B1CCD">
        <w:rPr>
          <w:rFonts w:ascii="Times New Roman" w:hAnsi="Times New Roman" w:cs="Times New Roman"/>
          <w:sz w:val="24"/>
          <w:szCs w:val="24"/>
        </w:rPr>
        <w:t>7</w:t>
      </w:r>
      <w:r w:rsidRPr="00D91CAE">
        <w:rPr>
          <w:rFonts w:ascii="Times New Roman" w:hAnsi="Times New Roman" w:cs="Times New Roman"/>
          <w:sz w:val="24"/>
          <w:szCs w:val="24"/>
        </w:rPr>
        <w:t xml:space="preserve"> after receiving a negative test result (test must occur on day 5 or later)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8E7A0F" w14:textId="77777777" w:rsidR="00D91CAE" w:rsidRDefault="00D91CAE" w:rsidP="00D91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221D8C" w14:textId="58219E55" w:rsidR="00D91CAE" w:rsidRPr="00D91CAE" w:rsidRDefault="00D91CAE" w:rsidP="00D91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AE">
        <w:rPr>
          <w:rFonts w:ascii="Times New Roman" w:hAnsi="Times New Roman" w:cs="Times New Roman"/>
          <w:sz w:val="24"/>
          <w:szCs w:val="24"/>
        </w:rPr>
        <w:t>After stopping quarantine</w:t>
      </w:r>
      <w:r>
        <w:rPr>
          <w:rFonts w:ascii="Times New Roman" w:hAnsi="Times New Roman" w:cs="Times New Roman"/>
          <w:sz w:val="24"/>
          <w:szCs w:val="24"/>
        </w:rPr>
        <w:t xml:space="preserve"> using one of these options</w:t>
      </w:r>
      <w:r w:rsidRPr="00D91C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 exposed person should:</w:t>
      </w:r>
    </w:p>
    <w:p w14:paraId="3CD4723B" w14:textId="77777777" w:rsidR="00D91CAE" w:rsidRPr="00D91CAE" w:rsidRDefault="00D91CAE" w:rsidP="00D91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40C47" w14:textId="77777777" w:rsidR="00D91CAE" w:rsidRDefault="00D91CAE" w:rsidP="00D91CA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AE">
        <w:rPr>
          <w:rFonts w:ascii="Times New Roman" w:hAnsi="Times New Roman" w:cs="Times New Roman"/>
          <w:sz w:val="24"/>
          <w:szCs w:val="24"/>
        </w:rPr>
        <w:t>Watch for symptoms until 14 days after exposure.</w:t>
      </w:r>
    </w:p>
    <w:p w14:paraId="56BA4E78" w14:textId="77777777" w:rsidR="00D91CAE" w:rsidRDefault="00D91CAE" w:rsidP="00D91CA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AE">
        <w:rPr>
          <w:rFonts w:ascii="Times New Roman" w:hAnsi="Times New Roman" w:cs="Times New Roman"/>
          <w:sz w:val="24"/>
          <w:szCs w:val="24"/>
        </w:rPr>
        <w:t>If you have symptoms, immediately self-isolate and contact your local public health authority or healthcare provider.</w:t>
      </w:r>
    </w:p>
    <w:p w14:paraId="4996C8BF" w14:textId="40D81152" w:rsidR="00E05822" w:rsidRDefault="00D91CAE" w:rsidP="00035AA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CCD">
        <w:rPr>
          <w:rFonts w:ascii="Times New Roman" w:hAnsi="Times New Roman" w:cs="Times New Roman"/>
          <w:sz w:val="24"/>
          <w:szCs w:val="24"/>
        </w:rPr>
        <w:t xml:space="preserve">Wear a mask, stay at least 6 feet from others, wash </w:t>
      </w:r>
      <w:r w:rsidR="009B1CCD" w:rsidRPr="009B1CCD">
        <w:rPr>
          <w:rFonts w:ascii="Times New Roman" w:hAnsi="Times New Roman" w:cs="Times New Roman"/>
          <w:sz w:val="24"/>
          <w:szCs w:val="24"/>
        </w:rPr>
        <w:t>your</w:t>
      </w:r>
      <w:r w:rsidRPr="009B1CCD">
        <w:rPr>
          <w:rFonts w:ascii="Times New Roman" w:hAnsi="Times New Roman" w:cs="Times New Roman"/>
          <w:sz w:val="24"/>
          <w:szCs w:val="24"/>
        </w:rPr>
        <w:t xml:space="preserve"> hands</w:t>
      </w:r>
      <w:r w:rsidR="009B1CCD" w:rsidRPr="009B1CCD">
        <w:rPr>
          <w:rFonts w:ascii="Times New Roman" w:hAnsi="Times New Roman" w:cs="Times New Roman"/>
          <w:sz w:val="24"/>
          <w:szCs w:val="24"/>
        </w:rPr>
        <w:t xml:space="preserve"> frequently</w:t>
      </w:r>
      <w:r w:rsidRPr="009B1CCD">
        <w:rPr>
          <w:rFonts w:ascii="Times New Roman" w:hAnsi="Times New Roman" w:cs="Times New Roman"/>
          <w:sz w:val="24"/>
          <w:szCs w:val="24"/>
        </w:rPr>
        <w:t>, avoid crowds, and take other steps to prevent the spread of COVID-19</w:t>
      </w:r>
      <w:r w:rsidR="009B1CCD">
        <w:rPr>
          <w:rFonts w:ascii="Times New Roman" w:hAnsi="Times New Roman" w:cs="Times New Roman"/>
          <w:sz w:val="24"/>
          <w:szCs w:val="24"/>
        </w:rPr>
        <w:t>.</w:t>
      </w:r>
    </w:p>
    <w:p w14:paraId="77B2DFE3" w14:textId="77777777" w:rsidR="009B1CCD" w:rsidRPr="009B1CCD" w:rsidRDefault="009B1CCD" w:rsidP="009B1CC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4DEE8" w14:textId="77777777" w:rsidR="009B1CCD" w:rsidRDefault="009B1CCD" w:rsidP="002D4F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6D83C9" w14:textId="57E5031A" w:rsidR="00F21D69" w:rsidRPr="00E05822" w:rsidRDefault="00F21D69" w:rsidP="002D4F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5822">
        <w:rPr>
          <w:rFonts w:ascii="Times New Roman" w:hAnsi="Times New Roman" w:cs="Times New Roman"/>
          <w:b/>
          <w:bCs/>
          <w:sz w:val="24"/>
          <w:szCs w:val="24"/>
          <w:u w:val="single"/>
        </w:rPr>
        <w:t>Electronic Participat</w:t>
      </w:r>
      <w:r w:rsidR="00D5703C" w:rsidRPr="00E05822">
        <w:rPr>
          <w:rFonts w:ascii="Times New Roman" w:hAnsi="Times New Roman" w:cs="Times New Roman"/>
          <w:b/>
          <w:bCs/>
          <w:sz w:val="24"/>
          <w:szCs w:val="24"/>
          <w:u w:val="single"/>
        </w:rPr>
        <w:t>ion</w:t>
      </w:r>
      <w:r w:rsidRPr="00E058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 Utility Board Meetings</w:t>
      </w:r>
    </w:p>
    <w:p w14:paraId="4EA37B3E" w14:textId="77777777" w:rsidR="00F21D69" w:rsidRPr="00F21D69" w:rsidRDefault="00F21D69" w:rsidP="002D4F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146DBB" w14:textId="0F0B9B72" w:rsidR="001A22C3" w:rsidRPr="00E05822" w:rsidRDefault="00F21D69" w:rsidP="002D4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822">
        <w:rPr>
          <w:rFonts w:ascii="Times New Roman" w:hAnsi="Times New Roman" w:cs="Times New Roman"/>
          <w:sz w:val="24"/>
          <w:szCs w:val="24"/>
        </w:rPr>
        <w:t xml:space="preserve">By </w:t>
      </w:r>
      <w:r w:rsidR="00DB5627" w:rsidRPr="00E05822">
        <w:rPr>
          <w:rFonts w:ascii="Times New Roman" w:hAnsi="Times New Roman" w:cs="Times New Roman"/>
          <w:sz w:val="24"/>
          <w:szCs w:val="24"/>
        </w:rPr>
        <w:t xml:space="preserve">Executive Order No. </w:t>
      </w:r>
      <w:r w:rsidR="00CE7DAB" w:rsidRPr="00E05822">
        <w:rPr>
          <w:rFonts w:ascii="Times New Roman" w:hAnsi="Times New Roman" w:cs="Times New Roman"/>
          <w:sz w:val="24"/>
          <w:szCs w:val="24"/>
        </w:rPr>
        <w:t>6</w:t>
      </w:r>
      <w:r w:rsidRPr="00E05822">
        <w:rPr>
          <w:rFonts w:ascii="Times New Roman" w:hAnsi="Times New Roman" w:cs="Times New Roman"/>
          <w:sz w:val="24"/>
          <w:szCs w:val="24"/>
        </w:rPr>
        <w:t xml:space="preserve">5, Governor </w:t>
      </w:r>
      <w:r w:rsidR="009C1B0D">
        <w:rPr>
          <w:rFonts w:ascii="Times New Roman" w:hAnsi="Times New Roman" w:cs="Times New Roman"/>
          <w:sz w:val="24"/>
          <w:szCs w:val="24"/>
        </w:rPr>
        <w:t xml:space="preserve">Lee </w:t>
      </w:r>
      <w:r w:rsidR="00DB5627" w:rsidRPr="00E05822">
        <w:rPr>
          <w:rFonts w:ascii="Times New Roman" w:hAnsi="Times New Roman" w:cs="Times New Roman"/>
          <w:sz w:val="24"/>
          <w:szCs w:val="24"/>
        </w:rPr>
        <w:t>extend</w:t>
      </w:r>
      <w:r w:rsidR="00A91ED8" w:rsidRPr="00E05822">
        <w:rPr>
          <w:rFonts w:ascii="Times New Roman" w:hAnsi="Times New Roman" w:cs="Times New Roman"/>
          <w:sz w:val="24"/>
          <w:szCs w:val="24"/>
        </w:rPr>
        <w:t>ed</w:t>
      </w:r>
      <w:r w:rsidR="002F721F" w:rsidRPr="00E05822">
        <w:rPr>
          <w:rFonts w:ascii="Times New Roman" w:hAnsi="Times New Roman" w:cs="Times New Roman"/>
          <w:sz w:val="24"/>
          <w:szCs w:val="24"/>
        </w:rPr>
        <w:t xml:space="preserve"> </w:t>
      </w:r>
      <w:r w:rsidRPr="00E05822">
        <w:rPr>
          <w:rFonts w:ascii="Times New Roman" w:hAnsi="Times New Roman" w:cs="Times New Roman"/>
          <w:sz w:val="24"/>
          <w:szCs w:val="24"/>
        </w:rPr>
        <w:t>the authorization for the members of governing bodies of local governments to participate in board meetings electronically</w:t>
      </w:r>
      <w:r w:rsidRPr="00E05822">
        <w:rPr>
          <w:rFonts w:ascii="Times New Roman" w:hAnsi="Times New Roman" w:cs="Times New Roman"/>
          <w:sz w:val="24"/>
          <w:szCs w:val="24"/>
        </w:rPr>
        <w:t xml:space="preserve"> </w:t>
      </w:r>
      <w:r w:rsidR="00A91ED8" w:rsidRPr="00E05822">
        <w:rPr>
          <w:rFonts w:ascii="Times New Roman" w:hAnsi="Times New Roman" w:cs="Times New Roman"/>
          <w:sz w:val="24"/>
          <w:szCs w:val="24"/>
        </w:rPr>
        <w:t xml:space="preserve">through </w:t>
      </w:r>
      <w:r w:rsidRPr="00E05822">
        <w:rPr>
          <w:rFonts w:ascii="Times New Roman" w:hAnsi="Times New Roman" w:cs="Times New Roman"/>
          <w:sz w:val="24"/>
          <w:szCs w:val="24"/>
        </w:rPr>
        <w:t>December 27</w:t>
      </w:r>
      <w:r w:rsidR="00A91ED8" w:rsidRPr="00E05822">
        <w:rPr>
          <w:rFonts w:ascii="Times New Roman" w:hAnsi="Times New Roman" w:cs="Times New Roman"/>
          <w:sz w:val="24"/>
          <w:szCs w:val="24"/>
        </w:rPr>
        <w:t>, 2020</w:t>
      </w:r>
      <w:r w:rsidRPr="00E05822">
        <w:rPr>
          <w:rFonts w:ascii="Times New Roman" w:hAnsi="Times New Roman" w:cs="Times New Roman"/>
          <w:sz w:val="24"/>
          <w:szCs w:val="24"/>
        </w:rPr>
        <w:t>.  The guidelines for having an electronic meeting remain the same as those outlined in TAUD COVID-19 Update</w:t>
      </w:r>
      <w:r w:rsidR="00D5703C" w:rsidRPr="00E05822">
        <w:rPr>
          <w:rFonts w:ascii="Times New Roman" w:hAnsi="Times New Roman" w:cs="Times New Roman"/>
          <w:sz w:val="24"/>
          <w:szCs w:val="24"/>
        </w:rPr>
        <w:t xml:space="preserve"> – September 30, 2020</w:t>
      </w:r>
      <w:r w:rsidR="009C1B0D">
        <w:rPr>
          <w:rFonts w:ascii="Times New Roman" w:hAnsi="Times New Roman" w:cs="Times New Roman"/>
          <w:sz w:val="24"/>
          <w:szCs w:val="24"/>
        </w:rPr>
        <w:t>,</w:t>
      </w:r>
      <w:r w:rsidR="00D5703C" w:rsidRPr="00E05822">
        <w:rPr>
          <w:rFonts w:ascii="Times New Roman" w:hAnsi="Times New Roman" w:cs="Times New Roman"/>
          <w:sz w:val="24"/>
          <w:szCs w:val="24"/>
        </w:rPr>
        <w:t xml:space="preserve"> which are the following: </w:t>
      </w:r>
    </w:p>
    <w:p w14:paraId="30B9FBFE" w14:textId="6A04FCF0" w:rsidR="002172BC" w:rsidRDefault="002172BC" w:rsidP="002D4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CCE01" w14:textId="44477399" w:rsidR="00B647B6" w:rsidRDefault="00B647B6" w:rsidP="00B647B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03C">
        <w:rPr>
          <w:rFonts w:ascii="Times New Roman" w:hAnsi="Times New Roman" w:cs="Times New Roman"/>
          <w:sz w:val="24"/>
          <w:szCs w:val="24"/>
        </w:rPr>
        <w:t xml:space="preserve">All meetings of a governing body conducted by electronic means under this Order </w:t>
      </w:r>
      <w:r w:rsidR="00D5703C" w:rsidRPr="00D5703C">
        <w:rPr>
          <w:rFonts w:ascii="Times New Roman" w:hAnsi="Times New Roman" w:cs="Times New Roman"/>
          <w:sz w:val="24"/>
          <w:szCs w:val="24"/>
        </w:rPr>
        <w:t xml:space="preserve">when a quorum of the governing board is not present at the meeting site must </w:t>
      </w:r>
      <w:r w:rsidRPr="00D5703C">
        <w:rPr>
          <w:rFonts w:ascii="Times New Roman" w:hAnsi="Times New Roman" w:cs="Times New Roman"/>
          <w:sz w:val="24"/>
          <w:szCs w:val="24"/>
        </w:rPr>
        <w:t>remain open and accessible to the public by providing real-time, live audio or video access to the public</w:t>
      </w:r>
      <w:r w:rsidR="009C1B0D">
        <w:rPr>
          <w:rFonts w:ascii="Times New Roman" w:hAnsi="Times New Roman" w:cs="Times New Roman"/>
          <w:sz w:val="24"/>
          <w:szCs w:val="24"/>
        </w:rPr>
        <w:t xml:space="preserve"> using Zoom, Web-Ex or other similar software programs.  </w:t>
      </w:r>
      <w:r>
        <w:rPr>
          <w:rFonts w:ascii="Times New Roman" w:hAnsi="Times New Roman" w:cs="Times New Roman"/>
          <w:sz w:val="24"/>
          <w:szCs w:val="24"/>
        </w:rPr>
        <w:t xml:space="preserve">Providing a clear audio or video recording within two days of a public meeting in lieu of providing real-time, live audio or video access to the meeting </w:t>
      </w:r>
      <w:r w:rsidRPr="00D570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 no longer acceptable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687EE3" w14:textId="77777777" w:rsidR="00B647B6" w:rsidRDefault="00B647B6" w:rsidP="00B647B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FBDE1" w14:textId="0577005E" w:rsidR="00A91ED8" w:rsidRDefault="00B647B6" w:rsidP="00B647B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03C">
        <w:rPr>
          <w:rFonts w:ascii="Times New Roman" w:hAnsi="Times New Roman" w:cs="Times New Roman"/>
          <w:sz w:val="24"/>
          <w:szCs w:val="24"/>
        </w:rPr>
        <w:t>A clear audio or video recording of the meeting shall be made available to the public as soon as practicable following the meeting, and in no event more than 2</w:t>
      </w:r>
      <w:r w:rsidR="009B1CCD">
        <w:rPr>
          <w:rFonts w:ascii="Times New Roman" w:hAnsi="Times New Roman" w:cs="Times New Roman"/>
          <w:sz w:val="24"/>
          <w:szCs w:val="24"/>
        </w:rPr>
        <w:t xml:space="preserve"> </w:t>
      </w:r>
      <w:r w:rsidRPr="00D5703C">
        <w:rPr>
          <w:rFonts w:ascii="Times New Roman" w:hAnsi="Times New Roman" w:cs="Times New Roman"/>
          <w:sz w:val="24"/>
          <w:szCs w:val="24"/>
        </w:rPr>
        <w:t>business days after the meeting.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47B6">
        <w:rPr>
          <w:rFonts w:ascii="Times New Roman" w:hAnsi="Times New Roman" w:cs="Times New Roman"/>
          <w:sz w:val="24"/>
          <w:szCs w:val="24"/>
        </w:rPr>
        <w:t xml:space="preserve">Providing a clear audio or video recording within </w:t>
      </w:r>
      <w:r w:rsidR="009B1CCD">
        <w:rPr>
          <w:rFonts w:ascii="Times New Roman" w:hAnsi="Times New Roman" w:cs="Times New Roman"/>
          <w:sz w:val="24"/>
          <w:szCs w:val="24"/>
        </w:rPr>
        <w:t>2</w:t>
      </w:r>
      <w:r w:rsidRPr="00B647B6">
        <w:rPr>
          <w:rFonts w:ascii="Times New Roman" w:hAnsi="Times New Roman" w:cs="Times New Roman"/>
          <w:sz w:val="24"/>
          <w:szCs w:val="24"/>
        </w:rPr>
        <w:t xml:space="preserve"> days of a public meeting </w:t>
      </w:r>
      <w:r>
        <w:rPr>
          <w:rFonts w:ascii="Times New Roman" w:hAnsi="Times New Roman" w:cs="Times New Roman"/>
          <w:sz w:val="24"/>
          <w:szCs w:val="24"/>
        </w:rPr>
        <w:t xml:space="preserve">is now </w:t>
      </w:r>
      <w:r w:rsidR="00A91ED8" w:rsidRPr="00E142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mandatory</w:t>
      </w:r>
      <w:r w:rsidR="00A91ED8">
        <w:rPr>
          <w:rFonts w:ascii="Times New Roman" w:hAnsi="Times New Roman" w:cs="Times New Roman"/>
          <w:sz w:val="24"/>
          <w:szCs w:val="24"/>
        </w:rPr>
        <w:t xml:space="preserve"> when an electronic</w:t>
      </w:r>
      <w:r w:rsidR="00765052">
        <w:rPr>
          <w:rFonts w:ascii="Times New Roman" w:hAnsi="Times New Roman" w:cs="Times New Roman"/>
          <w:sz w:val="24"/>
          <w:szCs w:val="24"/>
        </w:rPr>
        <w:t xml:space="preserve"> board </w:t>
      </w:r>
      <w:r w:rsidR="00A91ED8">
        <w:rPr>
          <w:rFonts w:ascii="Times New Roman" w:hAnsi="Times New Roman" w:cs="Times New Roman"/>
          <w:sz w:val="24"/>
          <w:szCs w:val="24"/>
        </w:rPr>
        <w:t>meeting is held</w:t>
      </w:r>
      <w:r w:rsidR="00765052">
        <w:rPr>
          <w:rFonts w:ascii="Times New Roman" w:hAnsi="Times New Roman" w:cs="Times New Roman"/>
          <w:sz w:val="24"/>
          <w:szCs w:val="24"/>
        </w:rPr>
        <w:t xml:space="preserve"> – even when the public has been given real-time</w:t>
      </w:r>
      <w:r w:rsidR="00E142E2">
        <w:rPr>
          <w:rFonts w:ascii="Times New Roman" w:hAnsi="Times New Roman" w:cs="Times New Roman"/>
          <w:sz w:val="24"/>
          <w:szCs w:val="24"/>
        </w:rPr>
        <w:t>,</w:t>
      </w:r>
      <w:r w:rsidR="00765052">
        <w:rPr>
          <w:rFonts w:ascii="Times New Roman" w:hAnsi="Times New Roman" w:cs="Times New Roman"/>
          <w:sz w:val="24"/>
          <w:szCs w:val="24"/>
        </w:rPr>
        <w:t xml:space="preserve"> audio or video access to the board meeting. </w:t>
      </w:r>
    </w:p>
    <w:p w14:paraId="57CC0B2C" w14:textId="77777777" w:rsidR="00A91ED8" w:rsidRDefault="00A91ED8" w:rsidP="00A91ED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E63FC" w14:textId="713AB189" w:rsidR="005A6235" w:rsidRDefault="00B647B6" w:rsidP="00E37C0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822">
        <w:rPr>
          <w:rFonts w:ascii="Times New Roman" w:hAnsi="Times New Roman" w:cs="Times New Roman"/>
          <w:sz w:val="24"/>
          <w:szCs w:val="24"/>
        </w:rPr>
        <w:t>In the public notice</w:t>
      </w:r>
      <w:r w:rsidR="009C1B0D">
        <w:rPr>
          <w:rFonts w:ascii="Times New Roman" w:hAnsi="Times New Roman" w:cs="Times New Roman"/>
          <w:sz w:val="24"/>
          <w:szCs w:val="24"/>
        </w:rPr>
        <w:t xml:space="preserve"> of a board meeting</w:t>
      </w:r>
      <w:r w:rsidRPr="00E05822">
        <w:rPr>
          <w:rFonts w:ascii="Times New Roman" w:hAnsi="Times New Roman" w:cs="Times New Roman"/>
          <w:sz w:val="24"/>
          <w:szCs w:val="24"/>
        </w:rPr>
        <w:t xml:space="preserve"> required by Tennessee Code Annotated, Section 8-44-103, governing bodies shall provide information regarding how the public can obtain real-time, live access to or broadcast of the meeting, and governing bodies are strongly urged to provide an agenda for the meeting in such notice</w:t>
      </w:r>
      <w:r w:rsidR="00A91ED8" w:rsidRPr="00E0582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554FE00" w14:textId="75E227D8" w:rsidR="00E05822" w:rsidRDefault="00E05822" w:rsidP="00E0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A06FD" w14:textId="77777777" w:rsidR="00E05822" w:rsidRDefault="00E05822" w:rsidP="00907C1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FBCAF5D" w14:textId="159805FA" w:rsidR="0085763F" w:rsidRDefault="00D16E98" w:rsidP="00907C1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Scholes</w:t>
      </w:r>
    </w:p>
    <w:p w14:paraId="116A24B7" w14:textId="77777777" w:rsidR="009B1CCD" w:rsidRDefault="009B1CCD" w:rsidP="00907C1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B5F7829" w14:textId="4155BE16" w:rsidR="0085763F" w:rsidRPr="0085763F" w:rsidRDefault="00B25613" w:rsidP="00907C1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TAUD </w:t>
      </w:r>
      <w:r w:rsidR="00D16E98">
        <w:rPr>
          <w:rFonts w:ascii="Times New Roman" w:hAnsi="Times New Roman" w:cs="Times New Roman"/>
          <w:sz w:val="24"/>
          <w:szCs w:val="24"/>
        </w:rPr>
        <w:t>General Counsel</w:t>
      </w:r>
    </w:p>
    <w:sectPr w:rsidR="0085763F" w:rsidRPr="0085763F" w:rsidSect="00F87064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FB69F" w14:textId="77777777" w:rsidR="008F1CEF" w:rsidRDefault="008F1CEF" w:rsidP="008F1CEF">
      <w:pPr>
        <w:spacing w:after="0" w:line="240" w:lineRule="auto"/>
      </w:pPr>
      <w:r>
        <w:separator/>
      </w:r>
    </w:p>
  </w:endnote>
  <w:endnote w:type="continuationSeparator" w:id="0">
    <w:p w14:paraId="4AD4E121" w14:textId="77777777" w:rsidR="008F1CEF" w:rsidRDefault="008F1CEF" w:rsidP="008F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12646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329B3E6" w14:textId="353C5516" w:rsidR="00D11F04" w:rsidRPr="00D11F04" w:rsidRDefault="00D11F0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1F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1F0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11F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11F0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11F0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7141E0F" w14:textId="77777777" w:rsidR="00D11F04" w:rsidRDefault="00D11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16489" w14:textId="77777777" w:rsidR="008F1CEF" w:rsidRDefault="008F1CEF" w:rsidP="008F1CEF">
      <w:pPr>
        <w:spacing w:after="0" w:line="240" w:lineRule="auto"/>
      </w:pPr>
      <w:r>
        <w:separator/>
      </w:r>
    </w:p>
  </w:footnote>
  <w:footnote w:type="continuationSeparator" w:id="0">
    <w:p w14:paraId="7F798B46" w14:textId="77777777" w:rsidR="008F1CEF" w:rsidRDefault="008F1CEF" w:rsidP="008F1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12F1"/>
    <w:multiLevelType w:val="hybridMultilevel"/>
    <w:tmpl w:val="BFA0F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E755A"/>
    <w:multiLevelType w:val="hybridMultilevel"/>
    <w:tmpl w:val="A8265C3A"/>
    <w:lvl w:ilvl="0" w:tplc="1A5CB3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A3C89"/>
    <w:multiLevelType w:val="hybridMultilevel"/>
    <w:tmpl w:val="AC40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E37B3"/>
    <w:multiLevelType w:val="hybridMultilevel"/>
    <w:tmpl w:val="37D20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12403"/>
    <w:multiLevelType w:val="hybridMultilevel"/>
    <w:tmpl w:val="59E8B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07830"/>
    <w:multiLevelType w:val="hybridMultilevel"/>
    <w:tmpl w:val="3A34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47F5B"/>
    <w:multiLevelType w:val="hybridMultilevel"/>
    <w:tmpl w:val="07CEA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1A5CB39C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5D321D"/>
    <w:multiLevelType w:val="hybridMultilevel"/>
    <w:tmpl w:val="65E0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C6E3A"/>
    <w:multiLevelType w:val="hybridMultilevel"/>
    <w:tmpl w:val="E9F4E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1A4A7E"/>
    <w:multiLevelType w:val="hybridMultilevel"/>
    <w:tmpl w:val="1A64D69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9784221"/>
    <w:multiLevelType w:val="hybridMultilevel"/>
    <w:tmpl w:val="6FFC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CD2942"/>
    <w:multiLevelType w:val="hybridMultilevel"/>
    <w:tmpl w:val="11BE1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179B0"/>
    <w:multiLevelType w:val="hybridMultilevel"/>
    <w:tmpl w:val="024EB0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D03C3"/>
    <w:multiLevelType w:val="hybridMultilevel"/>
    <w:tmpl w:val="16E25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57078"/>
    <w:multiLevelType w:val="hybridMultilevel"/>
    <w:tmpl w:val="D208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C017A"/>
    <w:multiLevelType w:val="hybridMultilevel"/>
    <w:tmpl w:val="8F3ED824"/>
    <w:lvl w:ilvl="0" w:tplc="1A5CB3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97B0F"/>
    <w:multiLevelType w:val="hybridMultilevel"/>
    <w:tmpl w:val="9174B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6760F"/>
    <w:multiLevelType w:val="hybridMultilevel"/>
    <w:tmpl w:val="ECD0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A73D0"/>
    <w:multiLevelType w:val="hybridMultilevel"/>
    <w:tmpl w:val="9228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66A8B"/>
    <w:multiLevelType w:val="hybridMultilevel"/>
    <w:tmpl w:val="5FA4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56F69"/>
    <w:multiLevelType w:val="hybridMultilevel"/>
    <w:tmpl w:val="CF74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66E77"/>
    <w:multiLevelType w:val="hybridMultilevel"/>
    <w:tmpl w:val="4F04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71F91"/>
    <w:multiLevelType w:val="hybridMultilevel"/>
    <w:tmpl w:val="6D7CB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3"/>
  </w:num>
  <w:num w:numId="4">
    <w:abstractNumId w:val="3"/>
  </w:num>
  <w:num w:numId="5">
    <w:abstractNumId w:val="2"/>
  </w:num>
  <w:num w:numId="6">
    <w:abstractNumId w:val="14"/>
  </w:num>
  <w:num w:numId="7">
    <w:abstractNumId w:val="15"/>
  </w:num>
  <w:num w:numId="8">
    <w:abstractNumId w:val="12"/>
  </w:num>
  <w:num w:numId="9">
    <w:abstractNumId w:val="17"/>
  </w:num>
  <w:num w:numId="10">
    <w:abstractNumId w:val="18"/>
  </w:num>
  <w:num w:numId="11">
    <w:abstractNumId w:val="22"/>
  </w:num>
  <w:num w:numId="12">
    <w:abstractNumId w:val="7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6"/>
  </w:num>
  <w:num w:numId="18">
    <w:abstractNumId w:val="10"/>
  </w:num>
  <w:num w:numId="19">
    <w:abstractNumId w:val="8"/>
  </w:num>
  <w:num w:numId="20">
    <w:abstractNumId w:val="1"/>
  </w:num>
  <w:num w:numId="21">
    <w:abstractNumId w:val="5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61"/>
    <w:rsid w:val="000060A7"/>
    <w:rsid w:val="00040AEF"/>
    <w:rsid w:val="000416A0"/>
    <w:rsid w:val="00051BEB"/>
    <w:rsid w:val="00061081"/>
    <w:rsid w:val="0009125B"/>
    <w:rsid w:val="000953B7"/>
    <w:rsid w:val="000B2DCC"/>
    <w:rsid w:val="000D2B43"/>
    <w:rsid w:val="000E68DB"/>
    <w:rsid w:val="001036F0"/>
    <w:rsid w:val="00137D3E"/>
    <w:rsid w:val="00177AB8"/>
    <w:rsid w:val="00181AD2"/>
    <w:rsid w:val="00185398"/>
    <w:rsid w:val="00191005"/>
    <w:rsid w:val="001A22C3"/>
    <w:rsid w:val="001D15A6"/>
    <w:rsid w:val="0021638A"/>
    <w:rsid w:val="002172BC"/>
    <w:rsid w:val="002227BF"/>
    <w:rsid w:val="00246C26"/>
    <w:rsid w:val="002C1BF1"/>
    <w:rsid w:val="002D421F"/>
    <w:rsid w:val="002D4F3D"/>
    <w:rsid w:val="002E5034"/>
    <w:rsid w:val="002F721F"/>
    <w:rsid w:val="003158E0"/>
    <w:rsid w:val="00360D5D"/>
    <w:rsid w:val="003642C1"/>
    <w:rsid w:val="003921DA"/>
    <w:rsid w:val="00392A16"/>
    <w:rsid w:val="00397BFC"/>
    <w:rsid w:val="004221EB"/>
    <w:rsid w:val="004248DD"/>
    <w:rsid w:val="00467B45"/>
    <w:rsid w:val="004C631D"/>
    <w:rsid w:val="004D1B7C"/>
    <w:rsid w:val="004E5DDE"/>
    <w:rsid w:val="004F188F"/>
    <w:rsid w:val="0052295C"/>
    <w:rsid w:val="00532E4B"/>
    <w:rsid w:val="00592BCE"/>
    <w:rsid w:val="005A6161"/>
    <w:rsid w:val="005A6235"/>
    <w:rsid w:val="005B3E62"/>
    <w:rsid w:val="005E34B3"/>
    <w:rsid w:val="006409AF"/>
    <w:rsid w:val="006B72D5"/>
    <w:rsid w:val="006C06CD"/>
    <w:rsid w:val="006D12A3"/>
    <w:rsid w:val="007072AE"/>
    <w:rsid w:val="007127B5"/>
    <w:rsid w:val="00751236"/>
    <w:rsid w:val="00753937"/>
    <w:rsid w:val="00765052"/>
    <w:rsid w:val="007F0031"/>
    <w:rsid w:val="007F475E"/>
    <w:rsid w:val="0082301A"/>
    <w:rsid w:val="00830960"/>
    <w:rsid w:val="00840030"/>
    <w:rsid w:val="0085763F"/>
    <w:rsid w:val="00866705"/>
    <w:rsid w:val="00875A14"/>
    <w:rsid w:val="008C0971"/>
    <w:rsid w:val="008E61E1"/>
    <w:rsid w:val="008F0FB6"/>
    <w:rsid w:val="008F1CEF"/>
    <w:rsid w:val="008F65F2"/>
    <w:rsid w:val="0090494F"/>
    <w:rsid w:val="00907C18"/>
    <w:rsid w:val="00930505"/>
    <w:rsid w:val="00996A4F"/>
    <w:rsid w:val="009B1CCD"/>
    <w:rsid w:val="009C1B0D"/>
    <w:rsid w:val="009E2A00"/>
    <w:rsid w:val="00A27E2B"/>
    <w:rsid w:val="00A37007"/>
    <w:rsid w:val="00A62D1D"/>
    <w:rsid w:val="00A73B89"/>
    <w:rsid w:val="00A77859"/>
    <w:rsid w:val="00A91ED8"/>
    <w:rsid w:val="00AE33FC"/>
    <w:rsid w:val="00B21A54"/>
    <w:rsid w:val="00B22BB6"/>
    <w:rsid w:val="00B25613"/>
    <w:rsid w:val="00B53FD8"/>
    <w:rsid w:val="00B647B6"/>
    <w:rsid w:val="00BA6A0B"/>
    <w:rsid w:val="00BD28C7"/>
    <w:rsid w:val="00BD786B"/>
    <w:rsid w:val="00BF3624"/>
    <w:rsid w:val="00C07091"/>
    <w:rsid w:val="00C31480"/>
    <w:rsid w:val="00C44C14"/>
    <w:rsid w:val="00C76B40"/>
    <w:rsid w:val="00CB09DB"/>
    <w:rsid w:val="00CC3769"/>
    <w:rsid w:val="00CE7DAB"/>
    <w:rsid w:val="00CF5F3C"/>
    <w:rsid w:val="00CF5F65"/>
    <w:rsid w:val="00D11F04"/>
    <w:rsid w:val="00D16E98"/>
    <w:rsid w:val="00D42110"/>
    <w:rsid w:val="00D5000F"/>
    <w:rsid w:val="00D532E1"/>
    <w:rsid w:val="00D5703C"/>
    <w:rsid w:val="00D6489C"/>
    <w:rsid w:val="00D91CAE"/>
    <w:rsid w:val="00DA5AD3"/>
    <w:rsid w:val="00DB1EF8"/>
    <w:rsid w:val="00DB5627"/>
    <w:rsid w:val="00DB5DA6"/>
    <w:rsid w:val="00DC7A09"/>
    <w:rsid w:val="00DF1D30"/>
    <w:rsid w:val="00E05822"/>
    <w:rsid w:val="00E142E2"/>
    <w:rsid w:val="00E44947"/>
    <w:rsid w:val="00E65AA5"/>
    <w:rsid w:val="00E74943"/>
    <w:rsid w:val="00E97F7E"/>
    <w:rsid w:val="00EA7D82"/>
    <w:rsid w:val="00EF5AC6"/>
    <w:rsid w:val="00F21D69"/>
    <w:rsid w:val="00F43CAF"/>
    <w:rsid w:val="00F56116"/>
    <w:rsid w:val="00F614EA"/>
    <w:rsid w:val="00F708C4"/>
    <w:rsid w:val="00F87064"/>
    <w:rsid w:val="00F90978"/>
    <w:rsid w:val="00FB333C"/>
    <w:rsid w:val="00FC0818"/>
    <w:rsid w:val="00FC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1D216"/>
  <w15:chartTrackingRefBased/>
  <w15:docId w15:val="{0F823B99-C400-4A78-A340-D0AFF508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C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CE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1C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1C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1CEF"/>
    <w:rPr>
      <w:vertAlign w:val="superscript"/>
    </w:rPr>
  </w:style>
  <w:style w:type="paragraph" w:styleId="ListParagraph">
    <w:name w:val="List Paragraph"/>
    <w:basedOn w:val="Normal"/>
    <w:uiPriority w:val="34"/>
    <w:qFormat/>
    <w:rsid w:val="001D15A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76B4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F04"/>
  </w:style>
  <w:style w:type="paragraph" w:styleId="Footer">
    <w:name w:val="footer"/>
    <w:basedOn w:val="Normal"/>
    <w:link w:val="FooterChar"/>
    <w:uiPriority w:val="99"/>
    <w:unhideWhenUsed/>
    <w:rsid w:val="00D11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if-you-are-sick/quarant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58334-D6F5-4866-8AD7-F1AFB027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Scholes</dc:creator>
  <cp:keywords/>
  <dc:description/>
  <cp:lastModifiedBy>Don Scholes</cp:lastModifiedBy>
  <cp:revision>4</cp:revision>
  <cp:lastPrinted>2020-12-07T17:24:00Z</cp:lastPrinted>
  <dcterms:created xsi:type="dcterms:W3CDTF">2020-12-07T16:55:00Z</dcterms:created>
  <dcterms:modified xsi:type="dcterms:W3CDTF">2020-12-07T18:14:00Z</dcterms:modified>
</cp:coreProperties>
</file>