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94BFE" w14:textId="77777777" w:rsidR="00F94550" w:rsidRPr="00976EA6" w:rsidRDefault="00F94550" w:rsidP="007754CF">
      <w:pPr>
        <w:spacing w:after="150" w:line="330" w:lineRule="atLeast"/>
        <w:rPr>
          <w:rFonts w:ascii="Aptos" w:eastAsia="Times New Roman" w:hAnsi="Aptos" w:cs="Times New Roman"/>
          <w:color w:val="494949"/>
          <w:sz w:val="24"/>
          <w:szCs w:val="24"/>
        </w:rPr>
      </w:pPr>
      <w:r w:rsidRPr="00976EA6">
        <w:rPr>
          <w:rFonts w:ascii="Aptos" w:eastAsia="Times New Roman" w:hAnsi="Aptos" w:cs="Times New Roman"/>
          <w:noProof/>
          <w:color w:val="494949"/>
          <w:sz w:val="24"/>
          <w:szCs w:val="24"/>
        </w:rPr>
        <w:drawing>
          <wp:inline distT="0" distB="0" distL="0" distR="0" wp14:anchorId="3B54C5CB" wp14:editId="3E34CBB9">
            <wp:extent cx="134223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cipal Building Edg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2230" cy="1828800"/>
                    </a:xfrm>
                    <a:prstGeom prst="rect">
                      <a:avLst/>
                    </a:prstGeom>
                  </pic:spPr>
                </pic:pic>
              </a:graphicData>
            </a:graphic>
          </wp:inline>
        </w:drawing>
      </w:r>
      <w:r w:rsidRPr="00976EA6">
        <w:rPr>
          <w:rFonts w:ascii="Aptos" w:eastAsia="Times New Roman" w:hAnsi="Aptos" w:cs="Times New Roman"/>
          <w:noProof/>
          <w:color w:val="494949"/>
          <w:sz w:val="24"/>
          <w:szCs w:val="24"/>
        </w:rPr>
        <w:drawing>
          <wp:inline distT="0" distB="0" distL="0" distR="0" wp14:anchorId="0A783CEB" wp14:editId="41C5CC80">
            <wp:extent cx="1755648" cy="1463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g color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648" cy="1463040"/>
                    </a:xfrm>
                    <a:prstGeom prst="rect">
                      <a:avLst/>
                    </a:prstGeom>
                  </pic:spPr>
                </pic:pic>
              </a:graphicData>
            </a:graphic>
          </wp:inline>
        </w:drawing>
      </w:r>
    </w:p>
    <w:p w14:paraId="7D2521D7" w14:textId="77777777" w:rsidR="007A72EA" w:rsidRPr="00976EA6" w:rsidRDefault="007A72EA" w:rsidP="007754CF">
      <w:pPr>
        <w:spacing w:after="150" w:line="330" w:lineRule="atLeast"/>
        <w:rPr>
          <w:rFonts w:ascii="Aptos" w:eastAsia="Times New Roman" w:hAnsi="Aptos" w:cs="Times New Roman"/>
          <w:b/>
          <w:color w:val="494949"/>
          <w:sz w:val="24"/>
          <w:szCs w:val="24"/>
        </w:rPr>
      </w:pPr>
    </w:p>
    <w:p w14:paraId="14903BC1" w14:textId="77777777" w:rsidR="007754CF" w:rsidRPr="00976EA6" w:rsidRDefault="007754CF" w:rsidP="007754CF">
      <w:pPr>
        <w:spacing w:after="150" w:line="330" w:lineRule="atLeast"/>
        <w:rPr>
          <w:rFonts w:ascii="Aptos" w:eastAsia="Times New Roman" w:hAnsi="Aptos" w:cs="Times New Roman"/>
          <w:b/>
          <w:color w:val="494949"/>
          <w:sz w:val="24"/>
          <w:szCs w:val="24"/>
        </w:rPr>
      </w:pPr>
      <w:r w:rsidRPr="00976EA6">
        <w:rPr>
          <w:rFonts w:ascii="Aptos" w:eastAsia="Times New Roman" w:hAnsi="Aptos" w:cs="Times New Roman"/>
          <w:b/>
          <w:color w:val="494949"/>
          <w:sz w:val="24"/>
          <w:szCs w:val="24"/>
        </w:rPr>
        <w:t>City of Maryville</w:t>
      </w:r>
    </w:p>
    <w:p w14:paraId="7C511E52" w14:textId="3B5C59E9" w:rsidR="007754CF" w:rsidRPr="00976EA6" w:rsidRDefault="00AA37EB" w:rsidP="007754CF">
      <w:pPr>
        <w:spacing w:after="150" w:line="330" w:lineRule="atLeast"/>
        <w:rPr>
          <w:rFonts w:ascii="Aptos" w:eastAsia="Times New Roman" w:hAnsi="Aptos" w:cs="Times New Roman"/>
          <w:color w:val="494949"/>
        </w:rPr>
      </w:pPr>
      <w:r w:rsidRPr="00976EA6">
        <w:rPr>
          <w:rFonts w:ascii="Aptos" w:eastAsia="Times New Roman" w:hAnsi="Aptos" w:cs="Times New Roman"/>
          <w:b/>
          <w:color w:val="494949"/>
        </w:rPr>
        <w:t>Position Title</w:t>
      </w:r>
      <w:r w:rsidRPr="00976EA6">
        <w:rPr>
          <w:rFonts w:ascii="Aptos" w:eastAsia="Times New Roman" w:hAnsi="Aptos" w:cs="Times New Roman"/>
          <w:color w:val="494949"/>
        </w:rPr>
        <w:t>:</w:t>
      </w:r>
      <w:r w:rsidR="00E262F1" w:rsidRPr="00976EA6">
        <w:rPr>
          <w:rFonts w:ascii="Aptos" w:eastAsia="Times New Roman" w:hAnsi="Aptos" w:cs="Times New Roman"/>
          <w:color w:val="494949"/>
          <w:sz w:val="21"/>
          <w:szCs w:val="21"/>
        </w:rPr>
        <w:t xml:space="preserve"> </w:t>
      </w:r>
      <w:r w:rsidR="00E576A6">
        <w:rPr>
          <w:rFonts w:ascii="Aptos" w:eastAsia="Times New Roman" w:hAnsi="Aptos" w:cs="Times New Roman"/>
          <w:color w:val="494949"/>
          <w:sz w:val="21"/>
          <w:szCs w:val="21"/>
        </w:rPr>
        <w:t>GIS Programmer</w:t>
      </w:r>
    </w:p>
    <w:p w14:paraId="4F052D5E" w14:textId="38A91BD1" w:rsidR="007754CF" w:rsidRPr="00976EA6" w:rsidRDefault="00AA37EB" w:rsidP="007754CF">
      <w:pPr>
        <w:spacing w:after="150" w:line="330" w:lineRule="atLeast"/>
        <w:rPr>
          <w:rFonts w:ascii="Aptos" w:eastAsia="Times New Roman" w:hAnsi="Aptos" w:cs="Times New Roman"/>
          <w:color w:val="494949"/>
        </w:rPr>
      </w:pPr>
      <w:r w:rsidRPr="00976EA6">
        <w:rPr>
          <w:rFonts w:ascii="Aptos" w:eastAsia="Times New Roman" w:hAnsi="Aptos" w:cs="Times New Roman"/>
          <w:b/>
          <w:color w:val="494949"/>
        </w:rPr>
        <w:t>Position Type:</w:t>
      </w:r>
      <w:r w:rsidRPr="00976EA6">
        <w:rPr>
          <w:rFonts w:ascii="Aptos" w:eastAsia="Times New Roman" w:hAnsi="Aptos" w:cs="Times New Roman"/>
          <w:color w:val="494949"/>
        </w:rPr>
        <w:t xml:space="preserve"> </w:t>
      </w:r>
      <w:r w:rsidR="007754CF" w:rsidRPr="00976EA6">
        <w:rPr>
          <w:rFonts w:ascii="Aptos" w:eastAsia="Times New Roman" w:hAnsi="Aptos" w:cs="Times New Roman"/>
          <w:color w:val="494949"/>
          <w:sz w:val="21"/>
          <w:szCs w:val="21"/>
        </w:rPr>
        <w:t>Full-</w:t>
      </w:r>
      <w:proofErr w:type="gramStart"/>
      <w:r w:rsidR="007754CF" w:rsidRPr="00976EA6">
        <w:rPr>
          <w:rFonts w:ascii="Aptos" w:eastAsia="Times New Roman" w:hAnsi="Aptos" w:cs="Times New Roman"/>
          <w:color w:val="494949"/>
          <w:sz w:val="21"/>
          <w:szCs w:val="21"/>
        </w:rPr>
        <w:t xml:space="preserve">time; </w:t>
      </w:r>
      <w:r w:rsidR="00F21326" w:rsidRPr="00976EA6">
        <w:rPr>
          <w:rFonts w:ascii="Aptos" w:eastAsia="Times New Roman" w:hAnsi="Aptos" w:cs="Times New Roman"/>
          <w:color w:val="494949"/>
          <w:sz w:val="21"/>
          <w:szCs w:val="21"/>
        </w:rPr>
        <w:t xml:space="preserve"> </w:t>
      </w:r>
      <w:r w:rsidR="00E576A6">
        <w:rPr>
          <w:rFonts w:ascii="Aptos" w:eastAsia="Times New Roman" w:hAnsi="Aptos" w:cs="Times New Roman"/>
          <w:color w:val="494949"/>
          <w:sz w:val="21"/>
          <w:szCs w:val="21"/>
        </w:rPr>
        <w:t>Non</w:t>
      </w:r>
      <w:proofErr w:type="gramEnd"/>
      <w:r w:rsidR="00E576A6">
        <w:rPr>
          <w:rFonts w:ascii="Aptos" w:eastAsia="Times New Roman" w:hAnsi="Aptos" w:cs="Times New Roman"/>
          <w:color w:val="494949"/>
          <w:sz w:val="21"/>
          <w:szCs w:val="21"/>
        </w:rPr>
        <w:t>-</w:t>
      </w:r>
      <w:r w:rsidR="00F21326" w:rsidRPr="00976EA6">
        <w:rPr>
          <w:rFonts w:ascii="Aptos" w:eastAsia="Times New Roman" w:hAnsi="Aptos" w:cs="Times New Roman"/>
          <w:color w:val="494949"/>
          <w:sz w:val="21"/>
          <w:szCs w:val="21"/>
        </w:rPr>
        <w:t>Exempt</w:t>
      </w:r>
    </w:p>
    <w:p w14:paraId="4987F11E" w14:textId="1F3C3B48" w:rsidR="00B0167F" w:rsidRPr="00976EA6" w:rsidRDefault="00E576A6" w:rsidP="00F21326">
      <w:pPr>
        <w:spacing w:after="150" w:line="330" w:lineRule="atLeast"/>
        <w:rPr>
          <w:rFonts w:ascii="Aptos" w:eastAsia="Times New Roman" w:hAnsi="Aptos" w:cs="Times New Roman"/>
          <w:color w:val="494949"/>
        </w:rPr>
      </w:pPr>
      <w:r>
        <w:rPr>
          <w:rFonts w:ascii="Aptos" w:eastAsia="Times New Roman" w:hAnsi="Aptos" w:cs="Times New Roman"/>
          <w:b/>
          <w:bCs/>
          <w:color w:val="494949"/>
        </w:rPr>
        <w:t>Minimum</w:t>
      </w:r>
      <w:r w:rsidR="00E262F1" w:rsidRPr="00976EA6">
        <w:rPr>
          <w:rFonts w:ascii="Aptos" w:eastAsia="Times New Roman" w:hAnsi="Aptos" w:cs="Times New Roman"/>
          <w:b/>
          <w:bCs/>
          <w:color w:val="494949"/>
        </w:rPr>
        <w:t xml:space="preserve"> </w:t>
      </w:r>
      <w:r w:rsidR="00F21326" w:rsidRPr="00976EA6">
        <w:rPr>
          <w:rFonts w:ascii="Aptos" w:eastAsia="Times New Roman" w:hAnsi="Aptos" w:cs="Times New Roman"/>
          <w:b/>
          <w:bCs/>
          <w:color w:val="494949"/>
        </w:rPr>
        <w:t>Annual Salary</w:t>
      </w:r>
      <w:r w:rsidR="00E262F1" w:rsidRPr="00976EA6">
        <w:rPr>
          <w:rFonts w:ascii="Aptos" w:eastAsia="Times New Roman" w:hAnsi="Aptos" w:cs="Times New Roman"/>
          <w:b/>
          <w:bCs/>
          <w:color w:val="494949"/>
        </w:rPr>
        <w:t xml:space="preserve">: </w:t>
      </w:r>
      <w:r w:rsidR="00F21326" w:rsidRPr="00976EA6">
        <w:rPr>
          <w:rFonts w:ascii="Aptos" w:eastAsia="Times New Roman" w:hAnsi="Aptos" w:cs="Times New Roman"/>
          <w:b/>
          <w:bCs/>
          <w:color w:val="494949"/>
        </w:rPr>
        <w:t xml:space="preserve">  </w:t>
      </w:r>
      <w:r>
        <w:rPr>
          <w:rFonts w:ascii="Aptos" w:eastAsia="Times New Roman" w:hAnsi="Aptos" w:cs="Times New Roman"/>
          <w:color w:val="494949"/>
        </w:rPr>
        <w:t>$56,133 DOE</w:t>
      </w:r>
    </w:p>
    <w:p w14:paraId="14AA597A" w14:textId="2547D36E" w:rsidR="00AA37EB" w:rsidRPr="00976EA6" w:rsidRDefault="00B0167F" w:rsidP="00055D68">
      <w:pPr>
        <w:spacing w:after="120" w:line="240" w:lineRule="auto"/>
        <w:jc w:val="both"/>
        <w:rPr>
          <w:rFonts w:ascii="Aptos" w:eastAsia="Times New Roman" w:hAnsi="Aptos" w:cs="Times New Roman"/>
          <w:color w:val="494949"/>
        </w:rPr>
      </w:pPr>
      <w:r w:rsidRPr="00976EA6">
        <w:rPr>
          <w:rFonts w:ascii="Aptos" w:eastAsia="Times New Roman" w:hAnsi="Aptos" w:cs="Times New Roman"/>
          <w:b/>
          <w:color w:val="494949"/>
        </w:rPr>
        <w:t xml:space="preserve">Benefits: </w:t>
      </w:r>
      <w:r w:rsidR="00A969CD" w:rsidRPr="00976EA6">
        <w:rPr>
          <w:rFonts w:ascii="Aptos" w:eastAsia="Times New Roman" w:hAnsi="Aptos" w:cs="Times New Roman"/>
          <w:color w:val="494949"/>
          <w:sz w:val="21"/>
          <w:szCs w:val="21"/>
        </w:rPr>
        <w:t>Excellent</w:t>
      </w:r>
      <w:r w:rsidR="00A6772C" w:rsidRPr="00976EA6">
        <w:rPr>
          <w:rFonts w:ascii="Aptos" w:eastAsia="Times New Roman" w:hAnsi="Aptos" w:cs="Times New Roman"/>
          <w:color w:val="494949"/>
          <w:sz w:val="21"/>
          <w:szCs w:val="21"/>
        </w:rPr>
        <w:t xml:space="preserve"> benefit package includes health, dental and vision insurance</w:t>
      </w:r>
      <w:r w:rsidR="00A969CD" w:rsidRPr="00976EA6">
        <w:rPr>
          <w:rFonts w:ascii="Aptos" w:eastAsia="Times New Roman" w:hAnsi="Aptos" w:cs="Times New Roman"/>
          <w:color w:val="494949"/>
          <w:sz w:val="21"/>
          <w:szCs w:val="21"/>
        </w:rPr>
        <w:t>, life insurance, retirement pension with Tennessee Consolidated Retir</w:t>
      </w:r>
      <w:r w:rsidR="00D65081" w:rsidRPr="00976EA6">
        <w:rPr>
          <w:rFonts w:ascii="Aptos" w:eastAsia="Times New Roman" w:hAnsi="Aptos" w:cs="Times New Roman"/>
          <w:color w:val="494949"/>
          <w:sz w:val="21"/>
          <w:szCs w:val="21"/>
        </w:rPr>
        <w:t>ement System, Section 457 plan, Roth IRA, and</w:t>
      </w:r>
      <w:r w:rsidR="00A969CD" w:rsidRPr="00976EA6">
        <w:rPr>
          <w:rFonts w:ascii="Aptos" w:eastAsia="Times New Roman" w:hAnsi="Aptos" w:cs="Times New Roman"/>
          <w:color w:val="494949"/>
          <w:sz w:val="21"/>
          <w:szCs w:val="21"/>
        </w:rPr>
        <w:t xml:space="preserve"> 24</w:t>
      </w:r>
      <w:r w:rsidR="003F1107" w:rsidRPr="00976EA6">
        <w:rPr>
          <w:rFonts w:ascii="Aptos" w:eastAsia="Times New Roman" w:hAnsi="Aptos" w:cs="Times New Roman"/>
          <w:color w:val="494949"/>
          <w:sz w:val="21"/>
          <w:szCs w:val="21"/>
        </w:rPr>
        <w:t>-</w:t>
      </w:r>
      <w:r w:rsidR="00A969CD" w:rsidRPr="00976EA6">
        <w:rPr>
          <w:rFonts w:ascii="Aptos" w:eastAsia="Times New Roman" w:hAnsi="Aptos" w:cs="Times New Roman"/>
          <w:color w:val="494949"/>
          <w:sz w:val="21"/>
          <w:szCs w:val="21"/>
        </w:rPr>
        <w:t xml:space="preserve"> hour access to onsite fully equipped fitness center.  </w:t>
      </w:r>
      <w:r w:rsidR="00806B39" w:rsidRPr="00976EA6">
        <w:rPr>
          <w:rFonts w:ascii="Aptos" w:eastAsia="Times New Roman" w:hAnsi="Aptos" w:cs="Times New Roman"/>
          <w:color w:val="494949"/>
          <w:sz w:val="21"/>
          <w:szCs w:val="21"/>
        </w:rPr>
        <w:t>Full</w:t>
      </w:r>
      <w:r w:rsidR="00F21326" w:rsidRPr="00976EA6">
        <w:rPr>
          <w:rFonts w:ascii="Aptos" w:eastAsia="Times New Roman" w:hAnsi="Aptos" w:cs="Times New Roman"/>
          <w:color w:val="494949"/>
          <w:sz w:val="21"/>
          <w:szCs w:val="21"/>
        </w:rPr>
        <w:t>-</w:t>
      </w:r>
      <w:r w:rsidR="00806B39" w:rsidRPr="00976EA6">
        <w:rPr>
          <w:rFonts w:ascii="Aptos" w:eastAsia="Times New Roman" w:hAnsi="Aptos" w:cs="Times New Roman"/>
          <w:color w:val="494949"/>
          <w:sz w:val="21"/>
          <w:szCs w:val="21"/>
        </w:rPr>
        <w:t xml:space="preserve"> time employees accrue vacation and sick leave bi-weekly</w:t>
      </w:r>
      <w:r w:rsidR="00F21326" w:rsidRPr="00976EA6">
        <w:rPr>
          <w:rFonts w:ascii="Aptos" w:eastAsia="Times New Roman" w:hAnsi="Aptos" w:cs="Times New Roman"/>
          <w:color w:val="494949"/>
          <w:sz w:val="21"/>
          <w:szCs w:val="21"/>
        </w:rPr>
        <w:t xml:space="preserve"> upon hire</w:t>
      </w:r>
      <w:r w:rsidR="00806B39" w:rsidRPr="00976EA6">
        <w:rPr>
          <w:rFonts w:ascii="Aptos" w:eastAsia="Times New Roman" w:hAnsi="Aptos" w:cs="Times New Roman"/>
          <w:color w:val="494949"/>
          <w:sz w:val="21"/>
          <w:szCs w:val="21"/>
        </w:rPr>
        <w:t>.</w:t>
      </w:r>
      <w:r w:rsidR="00E14230" w:rsidRPr="00976EA6">
        <w:rPr>
          <w:rFonts w:ascii="Aptos" w:eastAsia="Times New Roman" w:hAnsi="Aptos" w:cs="Times New Roman"/>
          <w:color w:val="494949"/>
          <w:sz w:val="21"/>
          <w:szCs w:val="21"/>
        </w:rPr>
        <w:t xml:space="preserve">  </w:t>
      </w:r>
      <w:r w:rsidRPr="00976EA6">
        <w:rPr>
          <w:rFonts w:ascii="Aptos" w:eastAsia="Times New Roman" w:hAnsi="Aptos" w:cs="Times New Roman"/>
          <w:color w:val="494949"/>
          <w:sz w:val="21"/>
          <w:szCs w:val="21"/>
        </w:rPr>
        <w:t xml:space="preserve"> </w:t>
      </w:r>
    </w:p>
    <w:p w14:paraId="66374721" w14:textId="48D42B91" w:rsidR="00AA37EB" w:rsidRPr="00976EA6" w:rsidRDefault="00AA37EB" w:rsidP="007754CF">
      <w:pPr>
        <w:spacing w:after="150" w:line="330" w:lineRule="atLeast"/>
        <w:rPr>
          <w:rFonts w:ascii="Aptos" w:eastAsia="Times New Roman" w:hAnsi="Aptos" w:cs="Times New Roman"/>
          <w:color w:val="494949"/>
        </w:rPr>
      </w:pPr>
      <w:r w:rsidRPr="00976EA6">
        <w:rPr>
          <w:rFonts w:ascii="Aptos" w:eastAsia="Times New Roman" w:hAnsi="Aptos" w:cs="Times New Roman"/>
          <w:b/>
          <w:color w:val="494949"/>
        </w:rPr>
        <w:t xml:space="preserve">Closing </w:t>
      </w:r>
      <w:r w:rsidR="00E262F1" w:rsidRPr="00976EA6">
        <w:rPr>
          <w:rFonts w:ascii="Aptos" w:eastAsia="Times New Roman" w:hAnsi="Aptos" w:cs="Times New Roman"/>
          <w:b/>
          <w:color w:val="494949"/>
        </w:rPr>
        <w:t xml:space="preserve">Date: </w:t>
      </w:r>
      <w:r w:rsidR="00E262F1" w:rsidRPr="00976EA6">
        <w:rPr>
          <w:rFonts w:ascii="Aptos" w:eastAsia="Times New Roman" w:hAnsi="Aptos" w:cs="Times New Roman"/>
          <w:bCs/>
          <w:color w:val="494949"/>
        </w:rPr>
        <w:t>Open until Filled. Review of applications</w:t>
      </w:r>
      <w:r w:rsidR="00E262F1" w:rsidRPr="00976EA6">
        <w:rPr>
          <w:rFonts w:ascii="Aptos" w:eastAsia="Times New Roman" w:hAnsi="Aptos" w:cs="Times New Roman"/>
          <w:color w:val="494949"/>
        </w:rPr>
        <w:t xml:space="preserve"> upon receipt.  </w:t>
      </w:r>
    </w:p>
    <w:p w14:paraId="4C53E9A1" w14:textId="136BDB52" w:rsidR="00E14230" w:rsidRPr="00976EA6" w:rsidRDefault="009A1571" w:rsidP="00D33F85">
      <w:pPr>
        <w:spacing w:after="60" w:line="330" w:lineRule="atLeast"/>
        <w:rPr>
          <w:rFonts w:ascii="Aptos" w:eastAsia="Times New Roman" w:hAnsi="Aptos" w:cs="Times New Roman"/>
          <w:b/>
          <w:color w:val="494949"/>
          <w:u w:val="single"/>
        </w:rPr>
      </w:pPr>
      <w:r w:rsidRPr="00976EA6">
        <w:rPr>
          <w:rFonts w:ascii="Aptos" w:eastAsia="Times New Roman" w:hAnsi="Aptos" w:cs="Times New Roman"/>
          <w:b/>
          <w:color w:val="494949"/>
          <w:u w:val="single"/>
        </w:rPr>
        <w:t>About This Opportunity</w:t>
      </w:r>
      <w:r w:rsidR="00AA37EB" w:rsidRPr="00976EA6">
        <w:rPr>
          <w:rFonts w:ascii="Aptos" w:eastAsia="Times New Roman" w:hAnsi="Aptos" w:cs="Times New Roman"/>
          <w:b/>
          <w:color w:val="494949"/>
          <w:u w:val="single"/>
        </w:rPr>
        <w:t>:</w:t>
      </w:r>
    </w:p>
    <w:p w14:paraId="74D7F4B5" w14:textId="73BFD073" w:rsidR="00E576A6" w:rsidRPr="00E576A6" w:rsidRDefault="00E576A6" w:rsidP="00D33F85">
      <w:pPr>
        <w:spacing w:before="120" w:after="60" w:line="240" w:lineRule="auto"/>
        <w:jc w:val="both"/>
        <w:rPr>
          <w:rFonts w:ascii="Aptos" w:eastAsia="Times New Roman" w:hAnsi="Aptos" w:cs="Times New Roman"/>
          <w:bCs/>
          <w:color w:val="494949"/>
        </w:rPr>
      </w:pPr>
      <w:r>
        <w:rPr>
          <w:rFonts w:ascii="Aptos" w:eastAsia="Times New Roman" w:hAnsi="Aptos" w:cs="Times New Roman"/>
          <w:bCs/>
          <w:color w:val="494949"/>
        </w:rPr>
        <w:t xml:space="preserve">Maintains City of Maryville based maps, converts geographic information into digital data, evaluates programs and systems, analyzes data and related work as apparent or assigned. </w:t>
      </w:r>
    </w:p>
    <w:p w14:paraId="1DFA6E1C" w14:textId="64BAFF10" w:rsidR="00256974" w:rsidRPr="00976EA6" w:rsidRDefault="009A1571" w:rsidP="00D33F85">
      <w:pPr>
        <w:spacing w:before="120" w:after="60" w:line="240" w:lineRule="auto"/>
        <w:jc w:val="both"/>
        <w:rPr>
          <w:rFonts w:ascii="Aptos" w:eastAsia="Times New Roman" w:hAnsi="Aptos" w:cs="Times New Roman"/>
          <w:b/>
          <w:color w:val="494949"/>
          <w:u w:val="single"/>
        </w:rPr>
      </w:pPr>
      <w:r w:rsidRPr="00976EA6">
        <w:rPr>
          <w:rFonts w:ascii="Aptos" w:eastAsia="Times New Roman" w:hAnsi="Aptos" w:cs="Times New Roman"/>
          <w:b/>
          <w:color w:val="494949"/>
          <w:u w:val="single"/>
        </w:rPr>
        <w:t>Essential Functions</w:t>
      </w:r>
      <w:r w:rsidR="00AA37EB" w:rsidRPr="00976EA6">
        <w:rPr>
          <w:rFonts w:ascii="Aptos" w:eastAsia="Times New Roman" w:hAnsi="Aptos" w:cs="Times New Roman"/>
          <w:b/>
          <w:color w:val="494949"/>
          <w:u w:val="single"/>
        </w:rPr>
        <w:t>:</w:t>
      </w:r>
    </w:p>
    <w:p w14:paraId="1997E24B" w14:textId="77777777" w:rsidR="00E576A6" w:rsidRPr="000F75A2" w:rsidRDefault="00E576A6" w:rsidP="00C408FC">
      <w:pPr>
        <w:pStyle w:val="ListParagraph"/>
        <w:widowControl w:val="0"/>
        <w:numPr>
          <w:ilvl w:val="0"/>
          <w:numId w:val="19"/>
        </w:numPr>
        <w:spacing w:after="60" w:line="240" w:lineRule="auto"/>
        <w:contextualSpacing w:val="0"/>
        <w:rPr>
          <w:rFonts w:cs="Arial"/>
          <w:noProof/>
          <w:sz w:val="20"/>
        </w:rPr>
      </w:pPr>
      <w:r w:rsidRPr="00C408FC">
        <w:rPr>
          <w:rFonts w:cs="Arial"/>
          <w:noProof/>
          <w:sz w:val="20"/>
          <w:szCs w:val="20"/>
        </w:rPr>
        <w:t>Constructs and maintains GIS applications by coordinating and utilizing information from users and with department head and</w:t>
      </w:r>
      <w:r w:rsidRPr="000F75A2">
        <w:rPr>
          <w:rFonts w:cs="Arial"/>
          <w:noProof/>
          <w:sz w:val="20"/>
        </w:rPr>
        <w:t xml:space="preserve"> supervisor authorization.</w:t>
      </w:r>
    </w:p>
    <w:p w14:paraId="72D11D73" w14:textId="77777777" w:rsidR="00E576A6" w:rsidRPr="000F75A2" w:rsidRDefault="00E576A6" w:rsidP="00C408FC">
      <w:pPr>
        <w:pStyle w:val="ListParagraph"/>
        <w:widowControl w:val="0"/>
        <w:numPr>
          <w:ilvl w:val="0"/>
          <w:numId w:val="19"/>
        </w:numPr>
        <w:spacing w:after="60" w:line="240" w:lineRule="auto"/>
        <w:contextualSpacing w:val="0"/>
        <w:rPr>
          <w:rFonts w:cs="Arial"/>
          <w:noProof/>
          <w:sz w:val="20"/>
        </w:rPr>
      </w:pPr>
      <w:r w:rsidRPr="000F75A2">
        <w:rPr>
          <w:rFonts w:cs="Arial"/>
          <w:noProof/>
          <w:sz w:val="20"/>
        </w:rPr>
        <w:t xml:space="preserve">Communicates with users to identify various program and project needs; develops database tools and web technologies to develop web-based or mobile solutions; monitors and provides support to solution developed. </w:t>
      </w:r>
    </w:p>
    <w:p w14:paraId="5B63CC8C" w14:textId="77777777" w:rsidR="00E576A6" w:rsidRPr="000F75A2" w:rsidRDefault="00E576A6" w:rsidP="00C408FC">
      <w:pPr>
        <w:pStyle w:val="ListParagraph"/>
        <w:widowControl w:val="0"/>
        <w:numPr>
          <w:ilvl w:val="0"/>
          <w:numId w:val="19"/>
        </w:numPr>
        <w:spacing w:after="60" w:line="240" w:lineRule="auto"/>
        <w:contextualSpacing w:val="0"/>
        <w:rPr>
          <w:rFonts w:cs="Arial"/>
          <w:noProof/>
          <w:sz w:val="20"/>
        </w:rPr>
      </w:pPr>
      <w:r w:rsidRPr="000F75A2">
        <w:rPr>
          <w:rFonts w:cs="Arial"/>
          <w:noProof/>
          <w:sz w:val="20"/>
        </w:rPr>
        <w:t>Coordinates with users to analyze and evaluate systems and programming specifications; prepares logic flow charts or decision tables as guides to coding of the program.</w:t>
      </w:r>
    </w:p>
    <w:p w14:paraId="1EAAF5CC" w14:textId="77777777" w:rsidR="00E576A6" w:rsidRPr="000F75A2" w:rsidRDefault="00E576A6" w:rsidP="00C408FC">
      <w:pPr>
        <w:pStyle w:val="ListParagraph"/>
        <w:widowControl w:val="0"/>
        <w:numPr>
          <w:ilvl w:val="0"/>
          <w:numId w:val="19"/>
        </w:numPr>
        <w:spacing w:after="60" w:line="240" w:lineRule="auto"/>
        <w:contextualSpacing w:val="0"/>
        <w:rPr>
          <w:rFonts w:cs="Arial"/>
          <w:sz w:val="20"/>
        </w:rPr>
      </w:pPr>
      <w:r w:rsidRPr="000F75A2">
        <w:rPr>
          <w:rFonts w:cs="Arial"/>
          <w:noProof/>
          <w:sz w:val="20"/>
        </w:rPr>
        <w:t>Develops tools to increase operational efficiency for desktop, web, and mobile users.</w:t>
      </w:r>
    </w:p>
    <w:p w14:paraId="1FA44BE8" w14:textId="77777777" w:rsidR="00E576A6" w:rsidRPr="000F75A2" w:rsidRDefault="00E576A6" w:rsidP="00C408FC">
      <w:pPr>
        <w:pStyle w:val="ListParagraph"/>
        <w:widowControl w:val="0"/>
        <w:numPr>
          <w:ilvl w:val="0"/>
          <w:numId w:val="19"/>
        </w:numPr>
        <w:spacing w:after="60" w:line="240" w:lineRule="auto"/>
        <w:contextualSpacing w:val="0"/>
        <w:rPr>
          <w:rFonts w:cs="Arial"/>
          <w:sz w:val="20"/>
        </w:rPr>
      </w:pPr>
      <w:r w:rsidRPr="000F75A2">
        <w:rPr>
          <w:rFonts w:cs="Arial"/>
          <w:noProof/>
          <w:sz w:val="20"/>
        </w:rPr>
        <w:t>Develops run scripts run as scheduled tasks that automate repetitive/complex tasks.</w:t>
      </w:r>
    </w:p>
    <w:p w14:paraId="7D00D0FA" w14:textId="77777777" w:rsidR="00E576A6" w:rsidRPr="000F75A2" w:rsidRDefault="00E576A6" w:rsidP="00C408FC">
      <w:pPr>
        <w:pStyle w:val="ListParagraph"/>
        <w:widowControl w:val="0"/>
        <w:numPr>
          <w:ilvl w:val="0"/>
          <w:numId w:val="19"/>
        </w:numPr>
        <w:spacing w:after="60" w:line="240" w:lineRule="auto"/>
        <w:contextualSpacing w:val="0"/>
        <w:rPr>
          <w:rFonts w:cs="Arial"/>
          <w:sz w:val="20"/>
        </w:rPr>
      </w:pPr>
      <w:r w:rsidRPr="000F75A2">
        <w:rPr>
          <w:rFonts w:cs="Arial"/>
          <w:noProof/>
          <w:sz w:val="20"/>
        </w:rPr>
        <w:t>Performs data analysis on spatial and tabular data to produce reports, maps, etc., as requested by management and user departments; maintains spatial databases.</w:t>
      </w:r>
    </w:p>
    <w:p w14:paraId="235E14E3" w14:textId="77777777" w:rsidR="00E576A6" w:rsidRPr="000F75A2" w:rsidRDefault="00E576A6" w:rsidP="00C408FC">
      <w:pPr>
        <w:pStyle w:val="ListParagraph"/>
        <w:widowControl w:val="0"/>
        <w:numPr>
          <w:ilvl w:val="0"/>
          <w:numId w:val="19"/>
        </w:numPr>
        <w:spacing w:after="60" w:line="240" w:lineRule="auto"/>
        <w:contextualSpacing w:val="0"/>
        <w:rPr>
          <w:rFonts w:cs="Arial"/>
          <w:sz w:val="20"/>
        </w:rPr>
      </w:pPr>
      <w:r w:rsidRPr="000F75A2">
        <w:rPr>
          <w:rFonts w:cs="Arial"/>
          <w:noProof/>
          <w:sz w:val="20"/>
        </w:rPr>
        <w:t>Assists non-GIS staff with integration and use of geospatial technology in performance of their duties.</w:t>
      </w:r>
    </w:p>
    <w:p w14:paraId="6B540AED" w14:textId="77777777" w:rsidR="00E576A6" w:rsidRPr="000F75A2" w:rsidRDefault="00E576A6" w:rsidP="00C408FC">
      <w:pPr>
        <w:pStyle w:val="ListParagraph"/>
        <w:widowControl w:val="0"/>
        <w:numPr>
          <w:ilvl w:val="0"/>
          <w:numId w:val="19"/>
        </w:numPr>
        <w:spacing w:after="60" w:line="240" w:lineRule="auto"/>
        <w:contextualSpacing w:val="0"/>
        <w:rPr>
          <w:rFonts w:cs="Arial"/>
          <w:noProof/>
          <w:sz w:val="20"/>
        </w:rPr>
      </w:pPr>
      <w:r w:rsidRPr="000F75A2">
        <w:rPr>
          <w:rFonts w:cs="Arial"/>
          <w:noProof/>
          <w:sz w:val="20"/>
        </w:rPr>
        <w:t>Assists with data and map requests from the public.</w:t>
      </w:r>
    </w:p>
    <w:p w14:paraId="1234045C" w14:textId="77777777" w:rsidR="00E576A6" w:rsidRPr="000F75A2" w:rsidRDefault="00E576A6" w:rsidP="00C408FC">
      <w:pPr>
        <w:pStyle w:val="ListParagraph"/>
        <w:widowControl w:val="0"/>
        <w:numPr>
          <w:ilvl w:val="0"/>
          <w:numId w:val="19"/>
        </w:numPr>
        <w:spacing w:after="60" w:line="240" w:lineRule="auto"/>
        <w:contextualSpacing w:val="0"/>
        <w:rPr>
          <w:rFonts w:cs="Arial"/>
          <w:noProof/>
          <w:sz w:val="20"/>
        </w:rPr>
      </w:pPr>
      <w:r w:rsidRPr="000F75A2">
        <w:rPr>
          <w:rFonts w:cs="Arial"/>
          <w:noProof/>
          <w:sz w:val="20"/>
        </w:rPr>
        <w:t>Serves as project manager on a variety of geospatial projects</w:t>
      </w:r>
    </w:p>
    <w:p w14:paraId="70980460" w14:textId="77777777" w:rsidR="00E576A6" w:rsidRPr="000F75A2" w:rsidRDefault="00E576A6" w:rsidP="00C408FC">
      <w:pPr>
        <w:pStyle w:val="ListParagraph"/>
        <w:widowControl w:val="0"/>
        <w:numPr>
          <w:ilvl w:val="0"/>
          <w:numId w:val="19"/>
        </w:numPr>
        <w:spacing w:after="60" w:line="240" w:lineRule="auto"/>
        <w:contextualSpacing w:val="0"/>
        <w:rPr>
          <w:rFonts w:cs="Arial"/>
          <w:noProof/>
          <w:sz w:val="20"/>
        </w:rPr>
      </w:pPr>
      <w:r w:rsidRPr="000F75A2">
        <w:rPr>
          <w:rFonts w:cs="Arial"/>
          <w:noProof/>
          <w:sz w:val="20"/>
        </w:rPr>
        <w:t>Manages and maintains utility geodatabase in support of facility inventory, GASB34 accounting, systems modeling, data security and edit control.</w:t>
      </w:r>
    </w:p>
    <w:p w14:paraId="12ECD79B" w14:textId="77777777" w:rsidR="00E576A6" w:rsidRPr="000F75A2" w:rsidRDefault="00E576A6" w:rsidP="00C408FC">
      <w:pPr>
        <w:pStyle w:val="ListParagraph"/>
        <w:widowControl w:val="0"/>
        <w:numPr>
          <w:ilvl w:val="0"/>
          <w:numId w:val="19"/>
        </w:numPr>
        <w:spacing w:after="60" w:line="240" w:lineRule="auto"/>
        <w:contextualSpacing w:val="0"/>
        <w:rPr>
          <w:rFonts w:cs="Arial"/>
          <w:sz w:val="20"/>
        </w:rPr>
      </w:pPr>
      <w:r w:rsidRPr="000F75A2">
        <w:rPr>
          <w:rFonts w:cs="Arial"/>
          <w:sz w:val="20"/>
        </w:rPr>
        <w:t>Works with department staff and other users in the utilization of GIS desktop software and mobile applications.</w:t>
      </w:r>
    </w:p>
    <w:p w14:paraId="23180B2F" w14:textId="77777777" w:rsidR="00E576A6" w:rsidRPr="000F75A2" w:rsidRDefault="00E576A6" w:rsidP="00C408FC">
      <w:pPr>
        <w:pStyle w:val="ListParagraph"/>
        <w:widowControl w:val="0"/>
        <w:numPr>
          <w:ilvl w:val="0"/>
          <w:numId w:val="19"/>
        </w:numPr>
        <w:spacing w:after="60" w:line="240" w:lineRule="auto"/>
        <w:contextualSpacing w:val="0"/>
        <w:rPr>
          <w:rFonts w:cs="Arial"/>
          <w:sz w:val="20"/>
        </w:rPr>
      </w:pPr>
      <w:r w:rsidRPr="000F75A2">
        <w:rPr>
          <w:rFonts w:cs="Arial"/>
          <w:sz w:val="20"/>
        </w:rPr>
        <w:t xml:space="preserve">Performs GPS field inventories to support creating and maintenance of GIS </w:t>
      </w:r>
      <w:proofErr w:type="spellStart"/>
      <w:r w:rsidRPr="000F75A2">
        <w:rPr>
          <w:rFonts w:cs="Arial"/>
          <w:sz w:val="20"/>
        </w:rPr>
        <w:t>GeoDatabase</w:t>
      </w:r>
      <w:proofErr w:type="spellEnd"/>
      <w:r w:rsidRPr="000F75A2">
        <w:rPr>
          <w:rFonts w:cs="Arial"/>
          <w:sz w:val="20"/>
        </w:rPr>
        <w:t xml:space="preserve">. </w:t>
      </w:r>
    </w:p>
    <w:p w14:paraId="6C71D48D" w14:textId="77777777" w:rsidR="00E576A6" w:rsidRPr="000F75A2" w:rsidRDefault="00E576A6" w:rsidP="00C408FC">
      <w:pPr>
        <w:pStyle w:val="ListParagraph"/>
        <w:widowControl w:val="0"/>
        <w:numPr>
          <w:ilvl w:val="0"/>
          <w:numId w:val="19"/>
        </w:numPr>
        <w:spacing w:after="60" w:line="240" w:lineRule="auto"/>
        <w:contextualSpacing w:val="0"/>
        <w:rPr>
          <w:rFonts w:cs="Arial"/>
          <w:sz w:val="20"/>
        </w:rPr>
      </w:pPr>
      <w:r w:rsidRPr="000F75A2">
        <w:rPr>
          <w:rFonts w:cs="Arial"/>
          <w:sz w:val="20"/>
        </w:rPr>
        <w:t>Cartographic design and production of maps, visuals, and other information products for print and web-based platforms.</w:t>
      </w:r>
    </w:p>
    <w:p w14:paraId="73CDC05B" w14:textId="77777777" w:rsidR="00F21326" w:rsidRDefault="00F21326" w:rsidP="00D33F85">
      <w:pPr>
        <w:spacing w:after="60" w:line="240" w:lineRule="auto"/>
        <w:jc w:val="both"/>
        <w:rPr>
          <w:rFonts w:ascii="Aptos" w:eastAsia="Times New Roman" w:hAnsi="Aptos" w:cs="Times New Roman"/>
          <w:b/>
          <w:color w:val="494949"/>
          <w:u w:val="single"/>
        </w:rPr>
      </w:pPr>
    </w:p>
    <w:p w14:paraId="623251F2" w14:textId="77777777" w:rsidR="00E576A6" w:rsidRPr="00976EA6" w:rsidRDefault="00E576A6" w:rsidP="00D33F85">
      <w:pPr>
        <w:spacing w:after="60" w:line="240" w:lineRule="auto"/>
        <w:jc w:val="both"/>
        <w:rPr>
          <w:rFonts w:ascii="Aptos" w:eastAsia="Times New Roman" w:hAnsi="Aptos" w:cs="Times New Roman"/>
          <w:b/>
          <w:color w:val="494949"/>
          <w:u w:val="single"/>
        </w:rPr>
      </w:pPr>
    </w:p>
    <w:p w14:paraId="659C0544" w14:textId="723B9B9D" w:rsidR="007754CF" w:rsidRPr="00976EA6" w:rsidRDefault="009A1571" w:rsidP="00D33F85">
      <w:pPr>
        <w:spacing w:after="60" w:line="240" w:lineRule="auto"/>
        <w:jc w:val="both"/>
        <w:rPr>
          <w:rFonts w:ascii="Aptos" w:eastAsia="Times New Roman" w:hAnsi="Aptos" w:cs="Times New Roman"/>
          <w:b/>
          <w:color w:val="494949"/>
          <w:u w:val="single"/>
        </w:rPr>
      </w:pPr>
      <w:r w:rsidRPr="00976EA6">
        <w:rPr>
          <w:rFonts w:ascii="Aptos" w:eastAsia="Times New Roman" w:hAnsi="Aptos" w:cs="Times New Roman"/>
          <w:b/>
          <w:color w:val="494949"/>
          <w:u w:val="single"/>
        </w:rPr>
        <w:lastRenderedPageBreak/>
        <w:t>Knowledge, Skills, and Abilities</w:t>
      </w:r>
      <w:r w:rsidR="00AA37EB" w:rsidRPr="00976EA6">
        <w:rPr>
          <w:rFonts w:ascii="Aptos" w:eastAsia="Times New Roman" w:hAnsi="Aptos" w:cs="Times New Roman"/>
          <w:b/>
          <w:color w:val="494949"/>
          <w:u w:val="single"/>
        </w:rPr>
        <w:t>:</w:t>
      </w:r>
      <w:r w:rsidR="00614226" w:rsidRPr="00976EA6">
        <w:rPr>
          <w:rFonts w:ascii="Aptos" w:eastAsia="Times New Roman" w:hAnsi="Aptos" w:cs="Times New Roman"/>
          <w:b/>
          <w:color w:val="494949"/>
          <w:u w:val="single"/>
        </w:rPr>
        <w:t xml:space="preserve">  </w:t>
      </w:r>
    </w:p>
    <w:p w14:paraId="4D7BB9BD" w14:textId="4F84E279" w:rsidR="00E576A6" w:rsidRPr="00C408FC" w:rsidRDefault="00E576A6" w:rsidP="00C408FC">
      <w:pPr>
        <w:pStyle w:val="ListParagraph"/>
        <w:numPr>
          <w:ilvl w:val="0"/>
          <w:numId w:val="20"/>
        </w:numPr>
        <w:spacing w:after="60" w:line="240" w:lineRule="auto"/>
        <w:rPr>
          <w:rFonts w:cs="Arial"/>
          <w:noProof/>
          <w:sz w:val="20"/>
          <w:szCs w:val="20"/>
        </w:rPr>
      </w:pPr>
      <w:r w:rsidRPr="00C408FC">
        <w:rPr>
          <w:rFonts w:cs="Arial"/>
          <w:noProof/>
          <w:sz w:val="20"/>
          <w:szCs w:val="20"/>
        </w:rPr>
        <w:t>Thorough knowledge of the operation, adjustments, uses, care and capabilities of data processing equipment</w:t>
      </w:r>
      <w:r w:rsidRPr="00C408FC">
        <w:rPr>
          <w:rFonts w:cs="Arial"/>
          <w:noProof/>
          <w:sz w:val="20"/>
          <w:szCs w:val="20"/>
        </w:rPr>
        <w:t>.</w:t>
      </w:r>
    </w:p>
    <w:p w14:paraId="43CC306B" w14:textId="77777777" w:rsidR="00E576A6" w:rsidRPr="00C408FC" w:rsidRDefault="00E576A6" w:rsidP="00C408FC">
      <w:pPr>
        <w:pStyle w:val="ListParagraph"/>
        <w:numPr>
          <w:ilvl w:val="0"/>
          <w:numId w:val="20"/>
        </w:numPr>
        <w:spacing w:after="60" w:line="240" w:lineRule="auto"/>
        <w:rPr>
          <w:rFonts w:cs="Arial"/>
          <w:noProof/>
          <w:sz w:val="20"/>
          <w:szCs w:val="20"/>
        </w:rPr>
      </w:pPr>
      <w:r w:rsidRPr="00C408FC">
        <w:rPr>
          <w:rFonts w:cs="Arial"/>
          <w:noProof/>
          <w:sz w:val="20"/>
          <w:szCs w:val="20"/>
        </w:rPr>
        <w:t>T</w:t>
      </w:r>
      <w:r w:rsidRPr="00C408FC">
        <w:rPr>
          <w:rFonts w:cs="Arial"/>
          <w:noProof/>
          <w:sz w:val="20"/>
          <w:szCs w:val="20"/>
        </w:rPr>
        <w:t>horough knowledge of the methods and practices used in scheduling computer operations, providing required control and security of data input and output</w:t>
      </w:r>
      <w:r w:rsidRPr="00C408FC">
        <w:rPr>
          <w:rFonts w:cs="Arial"/>
          <w:noProof/>
          <w:sz w:val="20"/>
          <w:szCs w:val="20"/>
        </w:rPr>
        <w:t>.</w:t>
      </w:r>
    </w:p>
    <w:p w14:paraId="71B8F5FD" w14:textId="77777777" w:rsidR="00E576A6" w:rsidRPr="00C408FC" w:rsidRDefault="00E576A6" w:rsidP="00C408FC">
      <w:pPr>
        <w:pStyle w:val="ListParagraph"/>
        <w:numPr>
          <w:ilvl w:val="0"/>
          <w:numId w:val="20"/>
        </w:numPr>
        <w:spacing w:after="60" w:line="240" w:lineRule="auto"/>
        <w:rPr>
          <w:rFonts w:cs="Arial"/>
          <w:noProof/>
          <w:sz w:val="20"/>
          <w:szCs w:val="20"/>
        </w:rPr>
      </w:pPr>
      <w:r w:rsidRPr="00C408FC">
        <w:rPr>
          <w:rFonts w:cs="Arial"/>
          <w:noProof/>
          <w:sz w:val="20"/>
          <w:szCs w:val="20"/>
        </w:rPr>
        <w:t>E</w:t>
      </w:r>
      <w:r w:rsidRPr="00C408FC">
        <w:rPr>
          <w:rFonts w:cs="Arial"/>
          <w:noProof/>
          <w:sz w:val="20"/>
          <w:szCs w:val="20"/>
        </w:rPr>
        <w:t>xtensive knowledge of esri suite of Software applications and how they integrate with each other</w:t>
      </w:r>
      <w:r w:rsidRPr="00C408FC">
        <w:rPr>
          <w:rFonts w:cs="Arial"/>
          <w:noProof/>
          <w:sz w:val="20"/>
          <w:szCs w:val="20"/>
        </w:rPr>
        <w:t>.</w:t>
      </w:r>
    </w:p>
    <w:p w14:paraId="7F6432FD" w14:textId="77777777" w:rsidR="00E576A6" w:rsidRPr="00C408FC" w:rsidRDefault="00E576A6" w:rsidP="00C408FC">
      <w:pPr>
        <w:pStyle w:val="ListParagraph"/>
        <w:numPr>
          <w:ilvl w:val="0"/>
          <w:numId w:val="20"/>
        </w:numPr>
        <w:spacing w:after="60" w:line="240" w:lineRule="auto"/>
        <w:rPr>
          <w:rFonts w:cs="Arial"/>
          <w:noProof/>
          <w:sz w:val="20"/>
          <w:szCs w:val="20"/>
        </w:rPr>
      </w:pPr>
      <w:r w:rsidRPr="00C408FC">
        <w:rPr>
          <w:rFonts w:cs="Arial"/>
          <w:noProof/>
          <w:sz w:val="20"/>
          <w:szCs w:val="20"/>
        </w:rPr>
        <w:t>K</w:t>
      </w:r>
      <w:r w:rsidRPr="00C408FC">
        <w:rPr>
          <w:rFonts w:cs="Arial"/>
          <w:noProof/>
          <w:sz w:val="20"/>
          <w:szCs w:val="20"/>
        </w:rPr>
        <w:t>nowledge of the use of AutoCAD</w:t>
      </w:r>
      <w:r w:rsidRPr="00C408FC">
        <w:rPr>
          <w:rFonts w:cs="Arial"/>
          <w:noProof/>
          <w:sz w:val="20"/>
          <w:szCs w:val="20"/>
        </w:rPr>
        <w:t>.</w:t>
      </w:r>
    </w:p>
    <w:p w14:paraId="202E59B6" w14:textId="77777777" w:rsidR="00E576A6" w:rsidRPr="00C408FC" w:rsidRDefault="00E576A6" w:rsidP="00C408FC">
      <w:pPr>
        <w:pStyle w:val="ListParagraph"/>
        <w:numPr>
          <w:ilvl w:val="0"/>
          <w:numId w:val="20"/>
        </w:numPr>
        <w:spacing w:after="60" w:line="240" w:lineRule="auto"/>
        <w:rPr>
          <w:rFonts w:cs="Arial"/>
          <w:noProof/>
          <w:sz w:val="20"/>
          <w:szCs w:val="20"/>
        </w:rPr>
      </w:pPr>
      <w:r w:rsidRPr="00C408FC">
        <w:rPr>
          <w:rFonts w:cs="Arial"/>
          <w:noProof/>
          <w:sz w:val="20"/>
          <w:szCs w:val="20"/>
        </w:rPr>
        <w:t>T</w:t>
      </w:r>
      <w:r w:rsidRPr="00C408FC">
        <w:rPr>
          <w:rFonts w:cs="Arial"/>
          <w:noProof/>
          <w:sz w:val="20"/>
          <w:szCs w:val="20"/>
        </w:rPr>
        <w:t>horough knowledge of GPS fundamentals and skill in the use of GPS technology for data collection</w:t>
      </w:r>
      <w:r w:rsidRPr="00C408FC">
        <w:rPr>
          <w:rFonts w:cs="Arial"/>
          <w:noProof/>
          <w:sz w:val="20"/>
          <w:szCs w:val="20"/>
        </w:rPr>
        <w:t>.</w:t>
      </w:r>
    </w:p>
    <w:p w14:paraId="7A47C53A" w14:textId="77777777" w:rsidR="00E576A6" w:rsidRPr="00C408FC" w:rsidRDefault="00E576A6" w:rsidP="00C408FC">
      <w:pPr>
        <w:pStyle w:val="ListParagraph"/>
        <w:numPr>
          <w:ilvl w:val="0"/>
          <w:numId w:val="20"/>
        </w:numPr>
        <w:spacing w:after="60" w:line="240" w:lineRule="auto"/>
        <w:rPr>
          <w:rFonts w:cs="Arial"/>
          <w:noProof/>
          <w:sz w:val="20"/>
          <w:szCs w:val="20"/>
        </w:rPr>
      </w:pPr>
      <w:r w:rsidRPr="00C408FC">
        <w:rPr>
          <w:rFonts w:cs="Arial"/>
          <w:noProof/>
          <w:sz w:val="20"/>
          <w:szCs w:val="20"/>
        </w:rPr>
        <w:t>C</w:t>
      </w:r>
      <w:r w:rsidRPr="00C408FC">
        <w:rPr>
          <w:rFonts w:cs="Arial"/>
          <w:noProof/>
          <w:sz w:val="20"/>
          <w:szCs w:val="20"/>
        </w:rPr>
        <w:t>onsiderable skill in the use of GIS technology to solve more difficult analytical problems</w:t>
      </w:r>
      <w:r w:rsidRPr="00C408FC">
        <w:rPr>
          <w:rFonts w:cs="Arial"/>
          <w:noProof/>
          <w:sz w:val="20"/>
          <w:szCs w:val="20"/>
        </w:rPr>
        <w:t>.</w:t>
      </w:r>
    </w:p>
    <w:p w14:paraId="0B060FC4" w14:textId="77777777" w:rsidR="00E576A6" w:rsidRPr="00C408FC" w:rsidRDefault="00E576A6" w:rsidP="00C408FC">
      <w:pPr>
        <w:pStyle w:val="ListParagraph"/>
        <w:numPr>
          <w:ilvl w:val="0"/>
          <w:numId w:val="20"/>
        </w:numPr>
        <w:spacing w:after="60" w:line="240" w:lineRule="auto"/>
        <w:rPr>
          <w:rFonts w:cs="Arial"/>
          <w:noProof/>
          <w:sz w:val="20"/>
          <w:szCs w:val="20"/>
        </w:rPr>
      </w:pPr>
      <w:r w:rsidRPr="00C408FC">
        <w:rPr>
          <w:rFonts w:cs="Arial"/>
          <w:noProof/>
          <w:sz w:val="20"/>
          <w:szCs w:val="20"/>
        </w:rPr>
        <w:t>T</w:t>
      </w:r>
      <w:r w:rsidRPr="00C408FC">
        <w:rPr>
          <w:rFonts w:cs="Arial"/>
          <w:noProof/>
          <w:sz w:val="20"/>
          <w:szCs w:val="20"/>
        </w:rPr>
        <w:t>horough knowledge and skill in operating tabular and graphic display and output devices associated with geographic information systems and other land information systems</w:t>
      </w:r>
      <w:r w:rsidRPr="00C408FC">
        <w:rPr>
          <w:rFonts w:cs="Arial"/>
          <w:noProof/>
          <w:sz w:val="20"/>
          <w:szCs w:val="20"/>
        </w:rPr>
        <w:t>.</w:t>
      </w:r>
    </w:p>
    <w:p w14:paraId="42A63017" w14:textId="77777777" w:rsidR="00E576A6" w:rsidRPr="00C408FC" w:rsidRDefault="00E576A6" w:rsidP="00C408FC">
      <w:pPr>
        <w:pStyle w:val="ListParagraph"/>
        <w:numPr>
          <w:ilvl w:val="0"/>
          <w:numId w:val="20"/>
        </w:numPr>
        <w:spacing w:after="60" w:line="240" w:lineRule="auto"/>
        <w:rPr>
          <w:rFonts w:cs="Arial"/>
          <w:noProof/>
          <w:sz w:val="20"/>
          <w:szCs w:val="20"/>
        </w:rPr>
      </w:pPr>
      <w:r w:rsidRPr="00C408FC">
        <w:rPr>
          <w:rFonts w:cs="Arial"/>
          <w:noProof/>
          <w:sz w:val="20"/>
          <w:szCs w:val="20"/>
        </w:rPr>
        <w:t>T</w:t>
      </w:r>
      <w:r w:rsidRPr="00C408FC">
        <w:rPr>
          <w:rFonts w:cs="Arial"/>
          <w:noProof/>
          <w:sz w:val="20"/>
          <w:szCs w:val="20"/>
        </w:rPr>
        <w:t>horough knowledge of manual and digital cartographic techniques and standards and traditional map production processes</w:t>
      </w:r>
      <w:r w:rsidRPr="00C408FC">
        <w:rPr>
          <w:rFonts w:cs="Arial"/>
          <w:noProof/>
          <w:sz w:val="20"/>
          <w:szCs w:val="20"/>
        </w:rPr>
        <w:t>.</w:t>
      </w:r>
    </w:p>
    <w:p w14:paraId="6C04A485" w14:textId="6B8173CB" w:rsidR="00E576A6" w:rsidRPr="00C408FC" w:rsidRDefault="00E576A6" w:rsidP="00C408FC">
      <w:pPr>
        <w:pStyle w:val="ListParagraph"/>
        <w:numPr>
          <w:ilvl w:val="0"/>
          <w:numId w:val="20"/>
        </w:numPr>
        <w:spacing w:after="60" w:line="240" w:lineRule="auto"/>
        <w:rPr>
          <w:rFonts w:cs="Arial"/>
          <w:noProof/>
          <w:sz w:val="20"/>
          <w:szCs w:val="20"/>
        </w:rPr>
      </w:pPr>
      <w:r w:rsidRPr="00C408FC">
        <w:rPr>
          <w:rFonts w:cs="Arial"/>
          <w:noProof/>
          <w:sz w:val="20"/>
          <w:szCs w:val="20"/>
        </w:rPr>
        <w:t>S</w:t>
      </w:r>
      <w:r w:rsidRPr="00C408FC">
        <w:rPr>
          <w:rFonts w:cs="Arial"/>
          <w:noProof/>
          <w:sz w:val="20"/>
          <w:szCs w:val="20"/>
        </w:rPr>
        <w:t>kill in project management, customer service, and relationship building</w:t>
      </w:r>
      <w:r w:rsidRPr="00C408FC">
        <w:rPr>
          <w:rFonts w:cs="Arial"/>
          <w:noProof/>
          <w:sz w:val="20"/>
          <w:szCs w:val="20"/>
        </w:rPr>
        <w:t>.</w:t>
      </w:r>
    </w:p>
    <w:p w14:paraId="03B351E6" w14:textId="43DC1C82" w:rsidR="00E576A6" w:rsidRPr="00C408FC" w:rsidRDefault="00E576A6" w:rsidP="00C408FC">
      <w:pPr>
        <w:pStyle w:val="ListParagraph"/>
        <w:numPr>
          <w:ilvl w:val="0"/>
          <w:numId w:val="20"/>
        </w:numPr>
        <w:spacing w:after="60" w:line="240" w:lineRule="auto"/>
        <w:rPr>
          <w:rFonts w:cs="Arial"/>
          <w:noProof/>
          <w:sz w:val="20"/>
          <w:szCs w:val="20"/>
        </w:rPr>
      </w:pPr>
      <w:r w:rsidRPr="00C408FC">
        <w:rPr>
          <w:rFonts w:cs="Arial"/>
          <w:noProof/>
          <w:sz w:val="20"/>
          <w:szCs w:val="20"/>
        </w:rPr>
        <w:t>A</w:t>
      </w:r>
      <w:r w:rsidRPr="00C408FC">
        <w:rPr>
          <w:rFonts w:cs="Arial"/>
          <w:noProof/>
          <w:sz w:val="20"/>
          <w:szCs w:val="20"/>
        </w:rPr>
        <w:t>bility to develop processing procedures for the performance of information services</w:t>
      </w:r>
      <w:r w:rsidRPr="00C408FC">
        <w:rPr>
          <w:rFonts w:cs="Arial"/>
          <w:noProof/>
          <w:sz w:val="20"/>
          <w:szCs w:val="20"/>
        </w:rPr>
        <w:t xml:space="preserve">. </w:t>
      </w:r>
    </w:p>
    <w:p w14:paraId="4FE0A573" w14:textId="77777777" w:rsidR="00E576A6" w:rsidRPr="00C408FC" w:rsidRDefault="00E576A6" w:rsidP="00C408FC">
      <w:pPr>
        <w:pStyle w:val="ListParagraph"/>
        <w:numPr>
          <w:ilvl w:val="0"/>
          <w:numId w:val="20"/>
        </w:numPr>
        <w:spacing w:after="60" w:line="240" w:lineRule="auto"/>
        <w:rPr>
          <w:rFonts w:cs="Arial"/>
          <w:noProof/>
          <w:sz w:val="20"/>
          <w:szCs w:val="20"/>
        </w:rPr>
      </w:pPr>
      <w:r w:rsidRPr="00C408FC">
        <w:rPr>
          <w:rFonts w:cs="Arial"/>
          <w:noProof/>
          <w:sz w:val="20"/>
          <w:szCs w:val="20"/>
        </w:rPr>
        <w:t>A</w:t>
      </w:r>
      <w:r w:rsidRPr="00C408FC">
        <w:rPr>
          <w:rFonts w:cs="Arial"/>
          <w:noProof/>
          <w:sz w:val="20"/>
          <w:szCs w:val="20"/>
        </w:rPr>
        <w:t>bility to comprehend technical specifications for manual, computer-aided/automated cartographic products</w:t>
      </w:r>
      <w:r w:rsidRPr="00C408FC">
        <w:rPr>
          <w:rFonts w:cs="Arial"/>
          <w:noProof/>
          <w:sz w:val="20"/>
          <w:szCs w:val="20"/>
        </w:rPr>
        <w:t xml:space="preserve">. </w:t>
      </w:r>
    </w:p>
    <w:p w14:paraId="608A5549" w14:textId="77777777" w:rsidR="00E576A6" w:rsidRPr="00C408FC" w:rsidRDefault="00E576A6" w:rsidP="00C408FC">
      <w:pPr>
        <w:pStyle w:val="ListParagraph"/>
        <w:numPr>
          <w:ilvl w:val="0"/>
          <w:numId w:val="20"/>
        </w:numPr>
        <w:spacing w:after="60" w:line="240" w:lineRule="auto"/>
        <w:rPr>
          <w:rFonts w:cs="Arial"/>
          <w:noProof/>
          <w:sz w:val="20"/>
          <w:szCs w:val="20"/>
        </w:rPr>
      </w:pPr>
      <w:r w:rsidRPr="00C408FC">
        <w:rPr>
          <w:rFonts w:cs="Arial"/>
          <w:noProof/>
          <w:sz w:val="20"/>
          <w:szCs w:val="20"/>
        </w:rPr>
        <w:t>A</w:t>
      </w:r>
      <w:r w:rsidRPr="00C408FC">
        <w:rPr>
          <w:rFonts w:cs="Arial"/>
          <w:noProof/>
          <w:sz w:val="20"/>
          <w:szCs w:val="20"/>
        </w:rPr>
        <w:t>bility to perform data analysis on spatial and tabular data to produce maps, reports, and other materials</w:t>
      </w:r>
      <w:r w:rsidRPr="00C408FC">
        <w:rPr>
          <w:rFonts w:cs="Arial"/>
          <w:noProof/>
          <w:sz w:val="20"/>
          <w:szCs w:val="20"/>
        </w:rPr>
        <w:t>.</w:t>
      </w:r>
    </w:p>
    <w:p w14:paraId="3CAB800E" w14:textId="77777777" w:rsidR="00E576A6" w:rsidRPr="00C408FC" w:rsidRDefault="00E576A6" w:rsidP="00C408FC">
      <w:pPr>
        <w:pStyle w:val="ListParagraph"/>
        <w:numPr>
          <w:ilvl w:val="0"/>
          <w:numId w:val="20"/>
        </w:numPr>
        <w:spacing w:after="60" w:line="240" w:lineRule="auto"/>
        <w:rPr>
          <w:rFonts w:cs="Arial"/>
          <w:noProof/>
          <w:sz w:val="20"/>
          <w:szCs w:val="20"/>
        </w:rPr>
      </w:pPr>
      <w:r w:rsidRPr="00C408FC">
        <w:rPr>
          <w:rFonts w:cs="Arial"/>
          <w:noProof/>
          <w:sz w:val="20"/>
          <w:szCs w:val="20"/>
        </w:rPr>
        <w:t>A</w:t>
      </w:r>
      <w:r w:rsidRPr="00C408FC">
        <w:rPr>
          <w:rFonts w:cs="Arial"/>
          <w:noProof/>
          <w:sz w:val="20"/>
          <w:szCs w:val="20"/>
        </w:rPr>
        <w:t>bility to prepare reports and communicate technical information effectively both orally and in writing</w:t>
      </w:r>
      <w:r w:rsidRPr="00C408FC">
        <w:rPr>
          <w:rFonts w:cs="Arial"/>
          <w:noProof/>
          <w:sz w:val="20"/>
          <w:szCs w:val="20"/>
        </w:rPr>
        <w:t>.</w:t>
      </w:r>
    </w:p>
    <w:p w14:paraId="5FACB101" w14:textId="77777777" w:rsidR="00C408FC" w:rsidRPr="00C408FC" w:rsidRDefault="00C408FC" w:rsidP="00C408FC">
      <w:pPr>
        <w:pStyle w:val="ListParagraph"/>
        <w:numPr>
          <w:ilvl w:val="0"/>
          <w:numId w:val="20"/>
        </w:numPr>
        <w:spacing w:after="60" w:line="240" w:lineRule="auto"/>
        <w:rPr>
          <w:rFonts w:cs="Arial"/>
          <w:noProof/>
          <w:sz w:val="20"/>
          <w:szCs w:val="20"/>
        </w:rPr>
      </w:pPr>
      <w:r w:rsidRPr="00C408FC">
        <w:rPr>
          <w:rFonts w:cs="Arial"/>
          <w:noProof/>
          <w:sz w:val="20"/>
          <w:szCs w:val="20"/>
        </w:rPr>
        <w:t>Thorough knowledge of the functions and operation of departments.</w:t>
      </w:r>
    </w:p>
    <w:p w14:paraId="44580BC6" w14:textId="5BD97D31" w:rsidR="00E576A6" w:rsidRPr="00C408FC" w:rsidRDefault="00E576A6" w:rsidP="00C408FC">
      <w:pPr>
        <w:pStyle w:val="ListParagraph"/>
        <w:numPr>
          <w:ilvl w:val="0"/>
          <w:numId w:val="20"/>
        </w:numPr>
        <w:spacing w:after="60" w:line="240" w:lineRule="auto"/>
        <w:rPr>
          <w:rFonts w:cs="Arial"/>
          <w:sz w:val="20"/>
          <w:szCs w:val="20"/>
        </w:rPr>
      </w:pPr>
      <w:r w:rsidRPr="00C408FC">
        <w:rPr>
          <w:rFonts w:cs="Arial"/>
          <w:noProof/>
          <w:sz w:val="20"/>
          <w:szCs w:val="20"/>
        </w:rPr>
        <w:t>A</w:t>
      </w:r>
      <w:r w:rsidRPr="00C408FC">
        <w:rPr>
          <w:rFonts w:cs="Arial"/>
          <w:noProof/>
          <w:sz w:val="20"/>
          <w:szCs w:val="20"/>
        </w:rPr>
        <w:t>bility to establish and maintain effective working relationships with associates, customers, department heads, and the general public.</w:t>
      </w:r>
    </w:p>
    <w:p w14:paraId="55FBD8F7" w14:textId="4D3F0114" w:rsidR="007315E9" w:rsidRPr="00976EA6" w:rsidRDefault="007315E9" w:rsidP="00D33F85">
      <w:pPr>
        <w:spacing w:before="120" w:after="60" w:line="240" w:lineRule="auto"/>
        <w:rPr>
          <w:rFonts w:ascii="Aptos" w:hAnsi="Aptos" w:cs="Times New Roman"/>
          <w:b/>
          <w:u w:val="single"/>
        </w:rPr>
      </w:pPr>
      <w:r w:rsidRPr="00976EA6">
        <w:rPr>
          <w:rFonts w:ascii="Aptos" w:hAnsi="Aptos" w:cs="Times New Roman"/>
          <w:b/>
          <w:u w:val="single"/>
        </w:rPr>
        <w:t>Education and Experience</w:t>
      </w:r>
      <w:r w:rsidR="001A67FE" w:rsidRPr="00976EA6">
        <w:rPr>
          <w:rFonts w:ascii="Aptos" w:hAnsi="Aptos" w:cs="Times New Roman"/>
          <w:b/>
          <w:u w:val="single"/>
        </w:rPr>
        <w:t>:</w:t>
      </w:r>
    </w:p>
    <w:p w14:paraId="3A7D2951" w14:textId="77777777" w:rsidR="00C408FC" w:rsidRPr="00C15DD8" w:rsidRDefault="00C408FC" w:rsidP="00C408FC">
      <w:pPr>
        <w:rPr>
          <w:rFonts w:cs="Arial"/>
          <w:sz w:val="20"/>
        </w:rPr>
      </w:pPr>
      <w:r w:rsidRPr="00A34F8B">
        <w:rPr>
          <w:rFonts w:cs="Arial"/>
          <w:noProof/>
          <w:sz w:val="20"/>
        </w:rPr>
        <w:t>Bachelor's degree in geography, engineering, planning, or computer science, or related field and considerable experience in geographic information mapping systems, surveying, or equivalent combination of education and experience.</w:t>
      </w:r>
    </w:p>
    <w:p w14:paraId="174D1876" w14:textId="0308F584" w:rsidR="00E61935" w:rsidRPr="00976EA6" w:rsidRDefault="00E61935" w:rsidP="00E61935">
      <w:pPr>
        <w:spacing w:after="60" w:line="240" w:lineRule="auto"/>
        <w:rPr>
          <w:rFonts w:ascii="Aptos" w:eastAsia="Times New Roman" w:hAnsi="Aptos" w:cs="Times New Roman"/>
          <w:b/>
          <w:szCs w:val="20"/>
          <w:u w:val="single"/>
        </w:rPr>
      </w:pPr>
      <w:r w:rsidRPr="00976EA6">
        <w:rPr>
          <w:rFonts w:ascii="Aptos" w:eastAsia="Times New Roman" w:hAnsi="Aptos" w:cs="Times New Roman"/>
          <w:b/>
          <w:szCs w:val="20"/>
          <w:u w:val="single"/>
        </w:rPr>
        <w:t>Special Requirements</w:t>
      </w:r>
      <w:r w:rsidR="00806B39" w:rsidRPr="00976EA6">
        <w:rPr>
          <w:rFonts w:ascii="Aptos" w:eastAsia="Times New Roman" w:hAnsi="Aptos" w:cs="Times New Roman"/>
          <w:b/>
          <w:szCs w:val="20"/>
          <w:u w:val="single"/>
        </w:rPr>
        <w:t>:</w:t>
      </w:r>
    </w:p>
    <w:p w14:paraId="25511ED8" w14:textId="77777777" w:rsidR="00976EA6" w:rsidRPr="00976EA6" w:rsidRDefault="00976EA6" w:rsidP="00976EA6">
      <w:pPr>
        <w:spacing w:line="240" w:lineRule="auto"/>
        <w:rPr>
          <w:rFonts w:ascii="Aptos" w:hAnsi="Aptos" w:cs="Arial"/>
          <w:sz w:val="20"/>
        </w:rPr>
      </w:pPr>
      <w:r w:rsidRPr="00976EA6">
        <w:rPr>
          <w:rFonts w:ascii="Aptos" w:hAnsi="Aptos" w:cs="Arial"/>
          <w:noProof/>
          <w:sz w:val="20"/>
        </w:rPr>
        <w:t>Valid driver's license in the State of Tennessee.</w:t>
      </w:r>
    </w:p>
    <w:p w14:paraId="7695AA01" w14:textId="11E683C8" w:rsidR="003F1107" w:rsidRPr="00976EA6" w:rsidRDefault="003F1107" w:rsidP="00D33F85">
      <w:pPr>
        <w:spacing w:before="120" w:after="60" w:line="240" w:lineRule="auto"/>
        <w:rPr>
          <w:rFonts w:ascii="Aptos" w:hAnsi="Aptos" w:cs="Times New Roman"/>
          <w:b/>
          <w:u w:val="single"/>
        </w:rPr>
      </w:pPr>
      <w:r w:rsidRPr="00976EA6">
        <w:rPr>
          <w:rFonts w:ascii="Aptos" w:hAnsi="Aptos" w:cs="Times New Roman"/>
          <w:b/>
          <w:u w:val="single"/>
        </w:rPr>
        <w:t>Physical Requirements</w:t>
      </w:r>
      <w:r w:rsidR="001A67FE" w:rsidRPr="00976EA6">
        <w:rPr>
          <w:rFonts w:ascii="Aptos" w:hAnsi="Aptos" w:cs="Times New Roman"/>
          <w:b/>
          <w:u w:val="single"/>
        </w:rPr>
        <w:t>:</w:t>
      </w:r>
    </w:p>
    <w:p w14:paraId="774FA04E" w14:textId="77777777" w:rsidR="00976EA6" w:rsidRPr="00976EA6" w:rsidRDefault="00976EA6" w:rsidP="00976EA6">
      <w:pPr>
        <w:spacing w:line="240" w:lineRule="auto"/>
        <w:rPr>
          <w:rFonts w:ascii="Aptos" w:hAnsi="Aptos" w:cs="Arial"/>
          <w:sz w:val="20"/>
        </w:rPr>
      </w:pPr>
      <w:r w:rsidRPr="00976EA6">
        <w:rPr>
          <w:rFonts w:ascii="Aptos" w:hAnsi="Aptos" w:cs="Arial"/>
          <w:noProof/>
          <w:sz w:val="20"/>
        </w:rPr>
        <w:t>This work requires the occasional exertion of up to 25 pounds of force; work frequently sitting, speaking or hearing and using hands to finger, handle or feel and occasionally requires standing, walking, climbing or balancing, stooping, kneeling, crouching or crawling and reaching with hands and arms; work has standard vision requirements; vocal communication is required for expressing or exchanging ideas by means of the spoken word and conveying detailed or important instructions to others accurately, loudly or quickly; hearing is required to perceive information at normal spoken word levels and to receive detailed information through oral communications and/or to make fine distinctions in sound; work requires preparing and analyzing written or computer data, using of measuring devices, operating motor vehicles or equipment and observing general surroundings and activities; work occasionally requires wet, humid conditions (non-weather), exposure to outdoor weather conditions, exposure to extreme cold (non-weather) and exposure to extreme heat (non-weather); work is generally in a quiet location (e.g. library, private offices).</w:t>
      </w:r>
    </w:p>
    <w:p w14:paraId="41A716C7" w14:textId="7A0701D0" w:rsidR="009A1571" w:rsidRPr="00976EA6" w:rsidRDefault="0055005E" w:rsidP="001A67FE">
      <w:pPr>
        <w:spacing w:before="60" w:after="120" w:line="240" w:lineRule="auto"/>
        <w:rPr>
          <w:rFonts w:ascii="Aptos" w:eastAsia="Times New Roman" w:hAnsi="Aptos" w:cs="Times New Roman"/>
          <w:b/>
          <w:color w:val="494949"/>
          <w:u w:val="single"/>
        </w:rPr>
      </w:pPr>
      <w:r w:rsidRPr="00976EA6">
        <w:rPr>
          <w:rFonts w:ascii="Aptos" w:eastAsia="Times New Roman" w:hAnsi="Aptos" w:cs="Times New Roman"/>
          <w:b/>
          <w:color w:val="494949"/>
          <w:u w:val="single"/>
        </w:rPr>
        <w:t>How to Apply</w:t>
      </w:r>
      <w:r w:rsidR="00AA37EB" w:rsidRPr="00976EA6">
        <w:rPr>
          <w:rFonts w:ascii="Aptos" w:eastAsia="Times New Roman" w:hAnsi="Aptos" w:cs="Times New Roman"/>
          <w:b/>
          <w:color w:val="494949"/>
          <w:u w:val="single"/>
        </w:rPr>
        <w:t>:</w:t>
      </w:r>
    </w:p>
    <w:p w14:paraId="36C5E187" w14:textId="17F768E5" w:rsidR="00D33F85" w:rsidRPr="00976EA6" w:rsidRDefault="00D33F85" w:rsidP="00D33F85">
      <w:pPr>
        <w:spacing w:after="0" w:line="240" w:lineRule="auto"/>
        <w:jc w:val="both"/>
        <w:rPr>
          <w:rFonts w:ascii="Aptos" w:eastAsia="Times New Roman" w:hAnsi="Aptos" w:cstheme="minorHAnsi"/>
          <w:color w:val="494949"/>
          <w:sz w:val="21"/>
          <w:szCs w:val="21"/>
        </w:rPr>
      </w:pPr>
      <w:r w:rsidRPr="00976EA6">
        <w:rPr>
          <w:rFonts w:ascii="Aptos" w:eastAsia="Times New Roman" w:hAnsi="Aptos" w:cstheme="minorHAnsi"/>
          <w:color w:val="494949"/>
          <w:sz w:val="21"/>
          <w:szCs w:val="21"/>
        </w:rPr>
        <w:t>A City of Maryville employment application is required for consideration. An electronic application is available on our website, Paper applications are available in Human Resources located on the upper level of the Maryville Municipal Building, 400 W. Broadway Ave., Maryville, TN 37801. Please submit your application</w:t>
      </w:r>
      <w:r w:rsidR="000877E2" w:rsidRPr="00976EA6">
        <w:rPr>
          <w:rFonts w:ascii="Aptos" w:eastAsia="Times New Roman" w:hAnsi="Aptos" w:cstheme="minorHAnsi"/>
          <w:color w:val="494949"/>
          <w:sz w:val="21"/>
          <w:szCs w:val="21"/>
        </w:rPr>
        <w:t xml:space="preserve"> </w:t>
      </w:r>
      <w:r w:rsidRPr="00976EA6">
        <w:rPr>
          <w:rFonts w:ascii="Aptos" w:eastAsia="Times New Roman" w:hAnsi="Aptos" w:cstheme="minorHAnsi"/>
          <w:color w:val="494949"/>
          <w:sz w:val="21"/>
          <w:szCs w:val="21"/>
        </w:rPr>
        <w:t xml:space="preserve">by email to </w:t>
      </w:r>
      <w:hyperlink r:id="rId9" w:history="1">
        <w:r w:rsidRPr="00976EA6">
          <w:rPr>
            <w:rStyle w:val="Hyperlink"/>
            <w:rFonts w:ascii="Aptos" w:eastAsia="Times New Roman" w:hAnsi="Aptos" w:cstheme="minorHAnsi"/>
            <w:sz w:val="21"/>
            <w:szCs w:val="21"/>
          </w:rPr>
          <w:t>humanresources@maryville-tn.gov</w:t>
        </w:r>
      </w:hyperlink>
      <w:r w:rsidRPr="00976EA6">
        <w:rPr>
          <w:rFonts w:ascii="Aptos" w:eastAsia="Times New Roman" w:hAnsi="Aptos" w:cstheme="minorHAnsi"/>
          <w:color w:val="494949"/>
          <w:sz w:val="21"/>
          <w:szCs w:val="21"/>
        </w:rPr>
        <w:t xml:space="preserve"> , by fax to 865-273-3434 or in person in Human Resources.  </w:t>
      </w:r>
    </w:p>
    <w:p w14:paraId="1FE7B345" w14:textId="77777777" w:rsidR="0034001B" w:rsidRPr="00976EA6" w:rsidRDefault="0034001B" w:rsidP="0034001B">
      <w:pPr>
        <w:spacing w:after="0" w:line="240" w:lineRule="auto"/>
        <w:jc w:val="both"/>
        <w:rPr>
          <w:rFonts w:ascii="Aptos" w:eastAsia="Times New Roman" w:hAnsi="Aptos" w:cs="Times New Roman"/>
          <w:color w:val="494949"/>
        </w:rPr>
      </w:pPr>
    </w:p>
    <w:p w14:paraId="16D511B2" w14:textId="77777777" w:rsidR="007754CF" w:rsidRPr="00976EA6" w:rsidRDefault="00A6772C" w:rsidP="00A6772C">
      <w:pPr>
        <w:spacing w:line="330" w:lineRule="atLeast"/>
        <w:jc w:val="both"/>
        <w:rPr>
          <w:rFonts w:ascii="Aptos" w:eastAsia="Times New Roman" w:hAnsi="Aptos" w:cs="Times New Roman"/>
          <w:b/>
          <w:i/>
          <w:color w:val="494949"/>
        </w:rPr>
      </w:pPr>
      <w:r w:rsidRPr="00976EA6">
        <w:rPr>
          <w:rFonts w:ascii="Aptos" w:eastAsia="Times New Roman" w:hAnsi="Aptos" w:cs="Times New Roman"/>
          <w:b/>
          <w:i/>
          <w:iCs/>
          <w:color w:val="494949"/>
        </w:rPr>
        <w:t xml:space="preserve">City of Maryville </w:t>
      </w:r>
      <w:r w:rsidR="007754CF" w:rsidRPr="00976EA6">
        <w:rPr>
          <w:rFonts w:ascii="Aptos" w:eastAsia="Times New Roman" w:hAnsi="Aptos" w:cs="Times New Roman"/>
          <w:b/>
          <w:i/>
          <w:iCs/>
          <w:color w:val="494949"/>
        </w:rPr>
        <w:t>is an equal opportunity employer, and all qualified applicants will receive consideration for employment without regard to race, color, religion, sex, national origin, disability status, protected veteran status or any other characteristic protected by law</w:t>
      </w:r>
      <w:r w:rsidR="007754CF" w:rsidRPr="00976EA6">
        <w:rPr>
          <w:rFonts w:ascii="Aptos" w:eastAsia="Times New Roman" w:hAnsi="Aptos" w:cs="Times New Roman"/>
          <w:b/>
          <w:i/>
          <w:color w:val="494949"/>
        </w:rPr>
        <w:t>.</w:t>
      </w:r>
    </w:p>
    <w:p w14:paraId="071492EA" w14:textId="77777777" w:rsidR="00746567" w:rsidRPr="00976EA6" w:rsidRDefault="00746567" w:rsidP="007754CF">
      <w:pPr>
        <w:rPr>
          <w:rFonts w:ascii="Aptos" w:hAnsi="Aptos" w:cs="Times New Roman"/>
          <w:sz w:val="28"/>
          <w:szCs w:val="28"/>
        </w:rPr>
      </w:pPr>
    </w:p>
    <w:sectPr w:rsidR="00746567" w:rsidRPr="00976EA6" w:rsidSect="0055005E">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96B0D" w14:textId="77777777" w:rsidR="000877E2" w:rsidRDefault="000877E2" w:rsidP="000877E2">
      <w:pPr>
        <w:spacing w:after="0" w:line="240" w:lineRule="auto"/>
      </w:pPr>
      <w:r>
        <w:separator/>
      </w:r>
    </w:p>
  </w:endnote>
  <w:endnote w:type="continuationSeparator" w:id="0">
    <w:p w14:paraId="143668DD" w14:textId="77777777" w:rsidR="000877E2" w:rsidRDefault="000877E2" w:rsidP="00087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29584" w14:textId="77777777" w:rsidR="00457B0B" w:rsidRPr="00B85301" w:rsidRDefault="00457B0B">
    <w:pPr>
      <w:pStyle w:val="Footer"/>
      <w:rPr>
        <w:rFonts w:ascii="Times New Roman" w:hAnsi="Times New Roman"/>
        <w:i/>
        <w:sz w:val="18"/>
        <w:szCs w:val="18"/>
      </w:rPr>
    </w:pPr>
    <w:r w:rsidRPr="00B85301">
      <w:rPr>
        <w:rFonts w:ascii="Times New Roman" w:hAnsi="Times New Roman"/>
        <w:i/>
        <w:sz w:val="18"/>
        <w:szCs w:val="18"/>
      </w:rPr>
      <w:t>Reasonable accommodations may be made to enable individuals with disabilities to perform the essential functions.</w:t>
    </w:r>
  </w:p>
  <w:p w14:paraId="3A6EE303" w14:textId="77777777" w:rsidR="00457B0B" w:rsidRPr="00B85301" w:rsidRDefault="00C408FC" w:rsidP="00E847F4">
    <w:pPr>
      <w:pStyle w:val="Footer"/>
      <w:pBdr>
        <w:top w:val="single" w:sz="4" w:space="1" w:color="auto"/>
      </w:pBdr>
      <w:tabs>
        <w:tab w:val="clear" w:pos="4320"/>
        <w:tab w:val="clear" w:pos="8640"/>
        <w:tab w:val="center" w:pos="4680"/>
        <w:tab w:val="right" w:pos="9360"/>
      </w:tabs>
      <w:jc w:val="right"/>
      <w:rPr>
        <w:rFonts w:ascii="Times New Roman" w:hAnsi="Times New Roman"/>
        <w:sz w:val="18"/>
        <w:szCs w:val="18"/>
      </w:rPr>
    </w:pPr>
    <w:r>
      <w:rPr>
        <w:rFonts w:ascii="Times New Roman" w:hAnsi="Times New Roman"/>
        <w:noProof/>
        <w:sz w:val="18"/>
        <w:szCs w:val="18"/>
      </w:rPr>
      <w:pict w14:anchorId="58D07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5pt;margin-top:2.05pt;width:79.5pt;height:14.9pt;z-index:251659264">
          <v:imagedata r:id="rId1" o:title="LOGO_SPR_black"/>
        </v:shape>
      </w:pict>
    </w:r>
    <w:r w:rsidR="00457B0B" w:rsidRPr="00B85301">
      <w:rPr>
        <w:rFonts w:ascii="Times New Roman" w:hAnsi="Times New Roman"/>
        <w:sz w:val="18"/>
        <w:szCs w:val="18"/>
      </w:rPr>
      <w:tab/>
    </w:r>
    <w:r w:rsidR="00457B0B">
      <w:rPr>
        <w:rFonts w:ascii="Times New Roman" w:hAnsi="Times New Roman"/>
        <w:sz w:val="18"/>
        <w:szCs w:val="18"/>
      </w:rPr>
      <w:t>Month</w:t>
    </w:r>
    <w:r w:rsidR="00457B0B" w:rsidRPr="00B85301">
      <w:rPr>
        <w:rFonts w:ascii="Times New Roman" w:hAnsi="Times New Roman"/>
        <w:sz w:val="18"/>
        <w:szCs w:val="18"/>
      </w:rPr>
      <w:t xml:space="preserve"> </w:t>
    </w:r>
    <w:r w:rsidR="00457B0B">
      <w:rPr>
        <w:rFonts w:ascii="Times New Roman" w:hAnsi="Times New Roman"/>
        <w:sz w:val="18"/>
        <w:szCs w:val="18"/>
      </w:rPr>
      <w:t>Date</w:t>
    </w:r>
    <w:r w:rsidR="00457B0B" w:rsidRPr="00B85301">
      <w:rPr>
        <w:rFonts w:ascii="Times New Roman" w:hAnsi="Times New Roman"/>
        <w:sz w:val="18"/>
        <w:szCs w:val="18"/>
      </w:rPr>
      <w:tab/>
    </w:r>
    <w:r w:rsidR="00457B0B">
      <w:rPr>
        <w:rFonts w:ascii="Times New Roman" w:hAnsi="Times New Roman"/>
        <w:sz w:val="18"/>
        <w:szCs w:val="18"/>
      </w:rPr>
      <w:t>Client, State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184CD" w14:textId="77777777" w:rsidR="000877E2" w:rsidRDefault="000877E2" w:rsidP="000877E2">
      <w:pPr>
        <w:spacing w:after="0" w:line="240" w:lineRule="auto"/>
      </w:pPr>
      <w:r>
        <w:separator/>
      </w:r>
    </w:p>
  </w:footnote>
  <w:footnote w:type="continuationSeparator" w:id="0">
    <w:p w14:paraId="0A991561" w14:textId="77777777" w:rsidR="000877E2" w:rsidRDefault="000877E2" w:rsidP="00087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B99FE" w14:textId="77777777" w:rsidR="00457B0B" w:rsidRPr="00B517FB" w:rsidRDefault="00457B0B" w:rsidP="003A3257">
    <w:pPr>
      <w:spacing w:after="120" w:line="240" w:lineRule="auto"/>
      <w:jc w:val="center"/>
      <w:rPr>
        <w:rFonts w:ascii="Arial Narrow" w:hAnsi="Arial Narrow"/>
        <w:b/>
        <w:sz w:val="28"/>
        <w:szCs w:val="28"/>
      </w:rPr>
    </w:pPr>
    <w:r w:rsidRPr="007644B5">
      <w:rPr>
        <w:rFonts w:ascii="Arial Narrow" w:hAnsi="Arial Narrow"/>
        <w:b/>
        <w:noProof/>
        <w:sz w:val="28"/>
        <w:szCs w:val="28"/>
      </w:rPr>
      <w:t>Grounds Maintenance Worker</w:t>
    </w:r>
  </w:p>
  <w:p w14:paraId="371F88B4" w14:textId="77777777" w:rsidR="00457B0B" w:rsidRDefault="00457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20E3"/>
    <w:multiLevelType w:val="hybridMultilevel"/>
    <w:tmpl w:val="B540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929A6"/>
    <w:multiLevelType w:val="hybridMultilevel"/>
    <w:tmpl w:val="1E10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50AEF"/>
    <w:multiLevelType w:val="hybridMultilevel"/>
    <w:tmpl w:val="2966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90E26"/>
    <w:multiLevelType w:val="hybridMultilevel"/>
    <w:tmpl w:val="10921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5B5C9B"/>
    <w:multiLevelType w:val="hybridMultilevel"/>
    <w:tmpl w:val="F9D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20CF8"/>
    <w:multiLevelType w:val="hybridMultilevel"/>
    <w:tmpl w:val="685E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212B3"/>
    <w:multiLevelType w:val="hybridMultilevel"/>
    <w:tmpl w:val="257E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24585"/>
    <w:multiLevelType w:val="hybridMultilevel"/>
    <w:tmpl w:val="A050C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75754E"/>
    <w:multiLevelType w:val="hybridMultilevel"/>
    <w:tmpl w:val="E820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365E46"/>
    <w:multiLevelType w:val="hybridMultilevel"/>
    <w:tmpl w:val="ED6A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33A63"/>
    <w:multiLevelType w:val="hybridMultilevel"/>
    <w:tmpl w:val="31F6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29585F"/>
    <w:multiLevelType w:val="multilevel"/>
    <w:tmpl w:val="01B495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962069"/>
    <w:multiLevelType w:val="hybridMultilevel"/>
    <w:tmpl w:val="30B87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733123"/>
    <w:multiLevelType w:val="hybridMultilevel"/>
    <w:tmpl w:val="774AB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753239B"/>
    <w:multiLevelType w:val="hybridMultilevel"/>
    <w:tmpl w:val="309A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317BA0"/>
    <w:multiLevelType w:val="hybridMultilevel"/>
    <w:tmpl w:val="11E8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C059E3"/>
    <w:multiLevelType w:val="hybridMultilevel"/>
    <w:tmpl w:val="670EE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984771"/>
    <w:multiLevelType w:val="hybridMultilevel"/>
    <w:tmpl w:val="F1CA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DE55ED"/>
    <w:multiLevelType w:val="multilevel"/>
    <w:tmpl w:val="57DAD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3A13BD"/>
    <w:multiLevelType w:val="multilevel"/>
    <w:tmpl w:val="01B495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6325638">
    <w:abstractNumId w:val="18"/>
  </w:num>
  <w:num w:numId="2" w16cid:durableId="783427413">
    <w:abstractNumId w:val="19"/>
  </w:num>
  <w:num w:numId="3" w16cid:durableId="1718507382">
    <w:abstractNumId w:val="11"/>
  </w:num>
  <w:num w:numId="4" w16cid:durableId="1249001480">
    <w:abstractNumId w:val="7"/>
  </w:num>
  <w:num w:numId="5" w16cid:durableId="711540823">
    <w:abstractNumId w:val="3"/>
  </w:num>
  <w:num w:numId="6" w16cid:durableId="470637190">
    <w:abstractNumId w:val="4"/>
  </w:num>
  <w:num w:numId="7" w16cid:durableId="296380322">
    <w:abstractNumId w:val="1"/>
  </w:num>
  <w:num w:numId="8" w16cid:durableId="163782790">
    <w:abstractNumId w:val="17"/>
  </w:num>
  <w:num w:numId="9" w16cid:durableId="1154102684">
    <w:abstractNumId w:val="15"/>
  </w:num>
  <w:num w:numId="10" w16cid:durableId="2088838942">
    <w:abstractNumId w:val="14"/>
  </w:num>
  <w:num w:numId="11" w16cid:durableId="1951622773">
    <w:abstractNumId w:val="16"/>
  </w:num>
  <w:num w:numId="12" w16cid:durableId="1148280119">
    <w:abstractNumId w:val="8"/>
  </w:num>
  <w:num w:numId="13" w16cid:durableId="111361610">
    <w:abstractNumId w:val="12"/>
  </w:num>
  <w:num w:numId="14" w16cid:durableId="1263799577">
    <w:abstractNumId w:val="5"/>
  </w:num>
  <w:num w:numId="15" w16cid:durableId="2124878965">
    <w:abstractNumId w:val="0"/>
  </w:num>
  <w:num w:numId="16" w16cid:durableId="1245845712">
    <w:abstractNumId w:val="2"/>
  </w:num>
  <w:num w:numId="17" w16cid:durableId="969625840">
    <w:abstractNumId w:val="10"/>
  </w:num>
  <w:num w:numId="18" w16cid:durableId="1408573730">
    <w:abstractNumId w:val="9"/>
  </w:num>
  <w:num w:numId="19" w16cid:durableId="785924976">
    <w:abstractNumId w:val="13"/>
  </w:num>
  <w:num w:numId="20" w16cid:durableId="9273464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4CF"/>
    <w:rsid w:val="000026DD"/>
    <w:rsid w:val="00055D68"/>
    <w:rsid w:val="000877E2"/>
    <w:rsid w:val="000B60CB"/>
    <w:rsid w:val="000C5066"/>
    <w:rsid w:val="001A67FE"/>
    <w:rsid w:val="001E1B7C"/>
    <w:rsid w:val="00256974"/>
    <w:rsid w:val="0033746C"/>
    <w:rsid w:val="0034001B"/>
    <w:rsid w:val="00355CD9"/>
    <w:rsid w:val="003F1107"/>
    <w:rsid w:val="003F69F5"/>
    <w:rsid w:val="0040568E"/>
    <w:rsid w:val="004561F9"/>
    <w:rsid w:val="00457B0B"/>
    <w:rsid w:val="004948DF"/>
    <w:rsid w:val="004E225F"/>
    <w:rsid w:val="0055005E"/>
    <w:rsid w:val="00614226"/>
    <w:rsid w:val="00626D37"/>
    <w:rsid w:val="006360F8"/>
    <w:rsid w:val="00651968"/>
    <w:rsid w:val="0067414C"/>
    <w:rsid w:val="006B2AD8"/>
    <w:rsid w:val="007315E9"/>
    <w:rsid w:val="00746567"/>
    <w:rsid w:val="007754CF"/>
    <w:rsid w:val="007A72EA"/>
    <w:rsid w:val="00806B39"/>
    <w:rsid w:val="00976EA6"/>
    <w:rsid w:val="009A1571"/>
    <w:rsid w:val="009D7276"/>
    <w:rsid w:val="009E07DF"/>
    <w:rsid w:val="00A03AC2"/>
    <w:rsid w:val="00A0552D"/>
    <w:rsid w:val="00A120B8"/>
    <w:rsid w:val="00A65AA7"/>
    <w:rsid w:val="00A6772C"/>
    <w:rsid w:val="00A969CD"/>
    <w:rsid w:val="00AA37EB"/>
    <w:rsid w:val="00AF7DFB"/>
    <w:rsid w:val="00B0167F"/>
    <w:rsid w:val="00B0302D"/>
    <w:rsid w:val="00C25C7B"/>
    <w:rsid w:val="00C408FC"/>
    <w:rsid w:val="00C548C6"/>
    <w:rsid w:val="00CF04EE"/>
    <w:rsid w:val="00D33F85"/>
    <w:rsid w:val="00D65081"/>
    <w:rsid w:val="00D94517"/>
    <w:rsid w:val="00E14230"/>
    <w:rsid w:val="00E14700"/>
    <w:rsid w:val="00E262F1"/>
    <w:rsid w:val="00E576A6"/>
    <w:rsid w:val="00E61935"/>
    <w:rsid w:val="00F21326"/>
    <w:rsid w:val="00F94275"/>
    <w:rsid w:val="00F94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E4E070"/>
  <w15:chartTrackingRefBased/>
  <w15:docId w15:val="{3C0646B8-C225-4F02-A49B-425EC60F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05E"/>
    <w:rPr>
      <w:color w:val="0563C1" w:themeColor="hyperlink"/>
      <w:u w:val="single"/>
    </w:rPr>
  </w:style>
  <w:style w:type="paragraph" w:styleId="ListParagraph">
    <w:name w:val="List Paragraph"/>
    <w:basedOn w:val="Normal"/>
    <w:uiPriority w:val="34"/>
    <w:qFormat/>
    <w:rsid w:val="00A0552D"/>
    <w:pPr>
      <w:ind w:left="720"/>
      <w:contextualSpacing/>
    </w:pPr>
  </w:style>
  <w:style w:type="paragraph" w:styleId="Footer">
    <w:name w:val="footer"/>
    <w:basedOn w:val="Normal"/>
    <w:link w:val="FooterChar"/>
    <w:rsid w:val="000877E2"/>
    <w:pPr>
      <w:tabs>
        <w:tab w:val="center" w:pos="4320"/>
        <w:tab w:val="right" w:pos="8640"/>
      </w:tabs>
      <w:spacing w:after="0" w:line="240" w:lineRule="exact"/>
      <w:jc w:val="both"/>
    </w:pPr>
    <w:rPr>
      <w:rFonts w:ascii="Arial" w:eastAsia="Times New Roman" w:hAnsi="Arial" w:cs="Times New Roman"/>
      <w:szCs w:val="20"/>
    </w:rPr>
  </w:style>
  <w:style w:type="character" w:customStyle="1" w:styleId="FooterChar">
    <w:name w:val="Footer Char"/>
    <w:basedOn w:val="DefaultParagraphFont"/>
    <w:link w:val="Footer"/>
    <w:rsid w:val="000877E2"/>
    <w:rPr>
      <w:rFonts w:ascii="Arial" w:eastAsia="Times New Roman" w:hAnsi="Arial" w:cs="Times New Roman"/>
      <w:szCs w:val="20"/>
    </w:rPr>
  </w:style>
  <w:style w:type="paragraph" w:styleId="Header">
    <w:name w:val="header"/>
    <w:basedOn w:val="Normal"/>
    <w:link w:val="HeaderChar"/>
    <w:rsid w:val="000877E2"/>
    <w:pPr>
      <w:tabs>
        <w:tab w:val="center" w:pos="4320"/>
        <w:tab w:val="right" w:pos="8640"/>
      </w:tabs>
      <w:spacing w:after="0" w:line="240" w:lineRule="exact"/>
      <w:jc w:val="both"/>
    </w:pPr>
    <w:rPr>
      <w:rFonts w:ascii="Arial" w:eastAsia="Times New Roman" w:hAnsi="Arial" w:cs="Times New Roman"/>
      <w:szCs w:val="20"/>
    </w:rPr>
  </w:style>
  <w:style w:type="character" w:customStyle="1" w:styleId="HeaderChar">
    <w:name w:val="Header Char"/>
    <w:basedOn w:val="DefaultParagraphFont"/>
    <w:link w:val="Header"/>
    <w:rsid w:val="000877E2"/>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578776">
      <w:bodyDiv w:val="1"/>
      <w:marLeft w:val="0"/>
      <w:marRight w:val="0"/>
      <w:marTop w:val="0"/>
      <w:marBottom w:val="0"/>
      <w:divBdr>
        <w:top w:val="none" w:sz="0" w:space="0" w:color="auto"/>
        <w:left w:val="none" w:sz="0" w:space="0" w:color="auto"/>
        <w:bottom w:val="none" w:sz="0" w:space="0" w:color="auto"/>
        <w:right w:val="none" w:sz="0" w:space="0" w:color="auto"/>
      </w:divBdr>
      <w:divsChild>
        <w:div w:id="1744065542">
          <w:marLeft w:val="0"/>
          <w:marRight w:val="0"/>
          <w:marTop w:val="0"/>
          <w:marBottom w:val="0"/>
          <w:divBdr>
            <w:top w:val="none" w:sz="0" w:space="0" w:color="auto"/>
            <w:left w:val="none" w:sz="0" w:space="0" w:color="auto"/>
            <w:bottom w:val="none" w:sz="0" w:space="0" w:color="auto"/>
            <w:right w:val="none" w:sz="0" w:space="0" w:color="auto"/>
          </w:divBdr>
          <w:divsChild>
            <w:div w:id="485438373">
              <w:marLeft w:val="0"/>
              <w:marRight w:val="0"/>
              <w:marTop w:val="0"/>
              <w:marBottom w:val="0"/>
              <w:divBdr>
                <w:top w:val="none" w:sz="0" w:space="0" w:color="auto"/>
                <w:left w:val="none" w:sz="0" w:space="0" w:color="auto"/>
                <w:bottom w:val="none" w:sz="0" w:space="0" w:color="auto"/>
                <w:right w:val="none" w:sz="0" w:space="0" w:color="auto"/>
              </w:divBdr>
              <w:divsChild>
                <w:div w:id="1764449240">
                  <w:marLeft w:val="0"/>
                  <w:marRight w:val="0"/>
                  <w:marTop w:val="0"/>
                  <w:marBottom w:val="0"/>
                  <w:divBdr>
                    <w:top w:val="none" w:sz="0" w:space="0" w:color="auto"/>
                    <w:left w:val="none" w:sz="0" w:space="0" w:color="auto"/>
                    <w:bottom w:val="none" w:sz="0" w:space="0" w:color="auto"/>
                    <w:right w:val="none" w:sz="0" w:space="0" w:color="auto"/>
                  </w:divBdr>
                  <w:divsChild>
                    <w:div w:id="930745027">
                      <w:marLeft w:val="0"/>
                      <w:marRight w:val="0"/>
                      <w:marTop w:val="0"/>
                      <w:marBottom w:val="0"/>
                      <w:divBdr>
                        <w:top w:val="none" w:sz="0" w:space="0" w:color="auto"/>
                        <w:left w:val="none" w:sz="0" w:space="0" w:color="auto"/>
                        <w:bottom w:val="none" w:sz="0" w:space="0" w:color="auto"/>
                        <w:right w:val="none" w:sz="0" w:space="0" w:color="auto"/>
                      </w:divBdr>
                      <w:divsChild>
                        <w:div w:id="1304963123">
                          <w:marLeft w:val="0"/>
                          <w:marRight w:val="0"/>
                          <w:marTop w:val="0"/>
                          <w:marBottom w:val="0"/>
                          <w:divBdr>
                            <w:top w:val="none" w:sz="0" w:space="0" w:color="auto"/>
                            <w:left w:val="none" w:sz="0" w:space="0" w:color="auto"/>
                            <w:bottom w:val="none" w:sz="0" w:space="0" w:color="auto"/>
                            <w:right w:val="none" w:sz="0" w:space="0" w:color="auto"/>
                          </w:divBdr>
                          <w:divsChild>
                            <w:div w:id="846747329">
                              <w:marLeft w:val="0"/>
                              <w:marRight w:val="0"/>
                              <w:marTop w:val="0"/>
                              <w:marBottom w:val="0"/>
                              <w:divBdr>
                                <w:top w:val="none" w:sz="0" w:space="0" w:color="auto"/>
                                <w:left w:val="none" w:sz="0" w:space="0" w:color="auto"/>
                                <w:bottom w:val="none" w:sz="0" w:space="0" w:color="auto"/>
                                <w:right w:val="none" w:sz="0" w:space="0" w:color="auto"/>
                              </w:divBdr>
                              <w:divsChild>
                                <w:div w:id="1646546330">
                                  <w:marLeft w:val="0"/>
                                  <w:marRight w:val="0"/>
                                  <w:marTop w:val="0"/>
                                  <w:marBottom w:val="0"/>
                                  <w:divBdr>
                                    <w:top w:val="none" w:sz="0" w:space="0" w:color="auto"/>
                                    <w:left w:val="none" w:sz="0" w:space="0" w:color="auto"/>
                                    <w:bottom w:val="none" w:sz="0" w:space="0" w:color="auto"/>
                                    <w:right w:val="none" w:sz="0" w:space="0" w:color="auto"/>
                                  </w:divBdr>
                                  <w:divsChild>
                                    <w:div w:id="949164803">
                                      <w:marLeft w:val="-225"/>
                                      <w:marRight w:val="-225"/>
                                      <w:marTop w:val="750"/>
                                      <w:marBottom w:val="0"/>
                                      <w:divBdr>
                                        <w:top w:val="none" w:sz="0" w:space="0" w:color="auto"/>
                                        <w:left w:val="none" w:sz="0" w:space="0" w:color="auto"/>
                                        <w:bottom w:val="none" w:sz="0" w:space="0" w:color="auto"/>
                                        <w:right w:val="none" w:sz="0" w:space="0" w:color="auto"/>
                                      </w:divBdr>
                                      <w:divsChild>
                                        <w:div w:id="119035998">
                                          <w:marLeft w:val="0"/>
                                          <w:marRight w:val="0"/>
                                          <w:marTop w:val="0"/>
                                          <w:marBottom w:val="0"/>
                                          <w:divBdr>
                                            <w:top w:val="none" w:sz="0" w:space="0" w:color="auto"/>
                                            <w:left w:val="none" w:sz="0" w:space="0" w:color="auto"/>
                                            <w:bottom w:val="none" w:sz="0" w:space="0" w:color="auto"/>
                                            <w:right w:val="none" w:sz="0" w:space="0" w:color="auto"/>
                                          </w:divBdr>
                                          <w:divsChild>
                                            <w:div w:id="1708022927">
                                              <w:marLeft w:val="0"/>
                                              <w:marRight w:val="0"/>
                                              <w:marTop w:val="0"/>
                                              <w:marBottom w:val="750"/>
                                              <w:divBdr>
                                                <w:top w:val="none" w:sz="0" w:space="0" w:color="auto"/>
                                                <w:left w:val="none" w:sz="0" w:space="0" w:color="auto"/>
                                                <w:bottom w:val="none" w:sz="0" w:space="0" w:color="auto"/>
                                                <w:right w:val="none" w:sz="0" w:space="0" w:color="auto"/>
                                              </w:divBdr>
                                              <w:divsChild>
                                                <w:div w:id="228810474">
                                                  <w:marLeft w:val="0"/>
                                                  <w:marRight w:val="0"/>
                                                  <w:marTop w:val="0"/>
                                                  <w:marBottom w:val="0"/>
                                                  <w:divBdr>
                                                    <w:top w:val="none" w:sz="0" w:space="0" w:color="auto"/>
                                                    <w:left w:val="none" w:sz="0" w:space="0" w:color="auto"/>
                                                    <w:bottom w:val="none" w:sz="0" w:space="0" w:color="auto"/>
                                                    <w:right w:val="none" w:sz="0" w:space="0" w:color="auto"/>
                                                  </w:divBdr>
                                                  <w:divsChild>
                                                    <w:div w:id="1591087025">
                                                      <w:marLeft w:val="0"/>
                                                      <w:marRight w:val="0"/>
                                                      <w:marTop w:val="0"/>
                                                      <w:marBottom w:val="0"/>
                                                      <w:divBdr>
                                                        <w:top w:val="none" w:sz="0" w:space="0" w:color="auto"/>
                                                        <w:left w:val="none" w:sz="0" w:space="0" w:color="auto"/>
                                                        <w:bottom w:val="none" w:sz="0" w:space="0" w:color="auto"/>
                                                        <w:right w:val="none" w:sz="0" w:space="0" w:color="auto"/>
                                                      </w:divBdr>
                                                      <w:divsChild>
                                                        <w:div w:id="19063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umanresources@maryville-tn.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Maryville</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G. Crawford</dc:creator>
  <cp:keywords/>
  <dc:description/>
  <cp:lastModifiedBy>Leslie G. Crawford</cp:lastModifiedBy>
  <cp:revision>3</cp:revision>
  <dcterms:created xsi:type="dcterms:W3CDTF">2024-11-20T15:25:00Z</dcterms:created>
  <dcterms:modified xsi:type="dcterms:W3CDTF">2024-11-20T15:39:00Z</dcterms:modified>
</cp:coreProperties>
</file>