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C812" w14:textId="6DAAECD7" w:rsidR="00E83F6E" w:rsidRPr="006A2CE9" w:rsidRDefault="0063260E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</w:pPr>
      <w:r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THIS FORM SHOULD BE USED ONLY WHEN THE COMMISSIONERS THREE</w:t>
      </w:r>
      <w:r w:rsidR="005B45FB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-</w:t>
      </w:r>
      <w:r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 xml:space="preserve">YEAR CONTINUING EDUCATION PERIOD ENDED </w:t>
      </w:r>
      <w:r w:rsidR="003D3BFC"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BEFORE</w:t>
      </w:r>
      <w:r w:rsidR="0042493B"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 xml:space="preserve"> APRIL 11, 2025</w:t>
      </w:r>
      <w:r w:rsidR="002779BB" w:rsidRPr="006A2CE9">
        <w:rPr>
          <w:rFonts w:ascii="Times New Roman" w:hAnsi="Times New Roman" w:cs="Times New Roman"/>
          <w:b/>
          <w:bCs/>
          <w:i/>
          <w:iCs/>
          <w:color w:val="833C0B" w:themeColor="accent2" w:themeShade="80"/>
          <w:u w:val="single"/>
        </w:rPr>
        <w:t>*</w:t>
      </w:r>
    </w:p>
    <w:p w14:paraId="0889BDB4" w14:textId="77777777" w:rsidR="003D3BFC" w:rsidRDefault="003D3BFC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26B994A9" w14:textId="6347CDA3" w:rsidR="00933ADD" w:rsidRDefault="00817672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ab/>
      </w:r>
      <w:r w:rsidR="00933ADD">
        <w:rPr>
          <w:rFonts w:ascii="Times New Roman" w:hAnsi="Times New Roman" w:cs="Times New Roman"/>
          <w:b/>
          <w:bCs/>
        </w:rPr>
        <w:t>To Be Submitted with List of Nominees to the County Mayor When Incumbent Utility District Commissioner Is Seeking Re-Appointment</w:t>
      </w:r>
    </w:p>
    <w:p w14:paraId="09BEA081" w14:textId="77777777" w:rsidR="00933ADD" w:rsidRPr="00933ADD" w:rsidRDefault="00933ADD" w:rsidP="00933ADD">
      <w:pPr>
        <w:spacing w:after="0" w:line="259" w:lineRule="auto"/>
        <w:ind w:left="-5"/>
        <w:jc w:val="center"/>
        <w:rPr>
          <w:rFonts w:ascii="Times New Roman" w:hAnsi="Times New Roman" w:cs="Times New Roman"/>
          <w:b/>
          <w:bCs/>
        </w:rPr>
      </w:pPr>
    </w:p>
    <w:p w14:paraId="59B2CF94" w14:textId="3888D36A" w:rsidR="00817672" w:rsidRDefault="00817672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UTILITY DISTRICT LETTERHEAD</w:t>
      </w:r>
    </w:p>
    <w:p w14:paraId="03FFD725" w14:textId="77777777" w:rsidR="00933ADD" w:rsidRDefault="00933ADD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0C752E98" w14:textId="77777777" w:rsidR="00817672" w:rsidRDefault="00817672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7C43383C" w14:textId="66E2E55F" w:rsidR="00DF2882" w:rsidRDefault="009078D1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CERTIFICATION OF COMPLIANCE WITH UTILITY DISTRICT COMMISSIONER TRAINING AND CONTINUING EDUCATION REQUIREMENTS</w:t>
      </w:r>
    </w:p>
    <w:p w14:paraId="298655D0" w14:textId="2196E069" w:rsidR="009611CF" w:rsidRDefault="009611CF" w:rsidP="000E0B6B">
      <w:pPr>
        <w:spacing w:after="0" w:line="259" w:lineRule="auto"/>
        <w:ind w:left="-5"/>
        <w:jc w:val="center"/>
        <w:rPr>
          <w:rFonts w:ascii="Times New Roman" w:hAnsi="Times New Roman" w:cs="Times New Roman"/>
          <w:u w:val="single"/>
        </w:rPr>
      </w:pPr>
    </w:p>
    <w:p w14:paraId="6E2A89E5" w14:textId="70F90382" w:rsidR="009078D1" w:rsidRDefault="009078D1" w:rsidP="009078D1">
      <w:pPr>
        <w:spacing w:after="0" w:line="259" w:lineRule="auto"/>
        <w:ind w:left="0" w:firstLine="0"/>
        <w:rPr>
          <w:rFonts w:ascii="Times New Roman" w:hAnsi="Times New Roman" w:cs="Times New Roman"/>
          <w:u w:val="single"/>
        </w:rPr>
      </w:pPr>
    </w:p>
    <w:p w14:paraId="14144B30" w14:textId="3001A53F" w:rsidR="00314009" w:rsidRDefault="009078D1" w:rsidP="009078D1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859">
        <w:rPr>
          <w:rFonts w:ascii="Times New Roman" w:hAnsi="Times New Roman" w:cs="Times New Roman"/>
        </w:rPr>
        <w:t>Pursuant to</w:t>
      </w:r>
      <w:r>
        <w:rPr>
          <w:rFonts w:ascii="Times New Roman" w:hAnsi="Times New Roman" w:cs="Times New Roman"/>
        </w:rPr>
        <w:t xml:space="preserve"> T.C.A 7-82-307(b)(5)(B), </w:t>
      </w:r>
      <w:r w:rsidR="00B32859">
        <w:rPr>
          <w:rFonts w:ascii="Times New Roman" w:hAnsi="Times New Roman" w:cs="Times New Roman"/>
        </w:rPr>
        <w:t xml:space="preserve">an incumbent utility district commissioner who is nominated for re-appointment must certify to the appointing county mayor that the commissioner has complied with the training and continuing education requirements </w:t>
      </w:r>
      <w:r w:rsidR="00817672">
        <w:rPr>
          <w:rFonts w:ascii="Times New Roman" w:hAnsi="Times New Roman" w:cs="Times New Roman"/>
        </w:rPr>
        <w:t xml:space="preserve">for commissioners </w:t>
      </w:r>
      <w:r w:rsidR="00B32859">
        <w:rPr>
          <w:rFonts w:ascii="Times New Roman" w:hAnsi="Times New Roman" w:cs="Times New Roman"/>
        </w:rPr>
        <w:t xml:space="preserve">set forth </w:t>
      </w:r>
      <w:r w:rsidR="00314009">
        <w:rPr>
          <w:rFonts w:ascii="Times New Roman" w:hAnsi="Times New Roman" w:cs="Times New Roman"/>
        </w:rPr>
        <w:t xml:space="preserve">in </w:t>
      </w:r>
      <w:r w:rsidR="00314009" w:rsidRPr="00314009">
        <w:rPr>
          <w:rFonts w:ascii="Times New Roman" w:hAnsi="Times New Roman" w:cs="Times New Roman"/>
        </w:rPr>
        <w:t>T.C.A 7-82-30</w:t>
      </w:r>
      <w:r w:rsidR="00314009">
        <w:rPr>
          <w:rFonts w:ascii="Times New Roman" w:hAnsi="Times New Roman" w:cs="Times New Roman"/>
        </w:rPr>
        <w:t>8(f)</w:t>
      </w:r>
      <w:r w:rsidR="00817672">
        <w:rPr>
          <w:rFonts w:ascii="Times New Roman" w:hAnsi="Times New Roman" w:cs="Times New Roman"/>
        </w:rPr>
        <w:t xml:space="preserve"> </w:t>
      </w:r>
      <w:r w:rsidR="00314009">
        <w:rPr>
          <w:rFonts w:ascii="Times New Roman" w:hAnsi="Times New Roman" w:cs="Times New Roman"/>
        </w:rPr>
        <w:t>to be eligible for re-appointment.</w:t>
      </w:r>
    </w:p>
    <w:p w14:paraId="1DA30ABD" w14:textId="77777777" w:rsidR="00314009" w:rsidRDefault="00314009" w:rsidP="009078D1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1CD3020A" w14:textId="5BF914EC" w:rsidR="00817672" w:rsidRDefault="009078D1" w:rsidP="00314009">
      <w:pPr>
        <w:spacing w:after="0" w:line="259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certify that I </w:t>
      </w:r>
      <w:r w:rsidR="00817672">
        <w:rPr>
          <w:rFonts w:ascii="Times New Roman" w:hAnsi="Times New Roman" w:cs="Times New Roman"/>
        </w:rPr>
        <w:t xml:space="preserve">am </w:t>
      </w:r>
      <w:r w:rsidR="00B32859">
        <w:rPr>
          <w:rFonts w:ascii="Times New Roman" w:hAnsi="Times New Roman" w:cs="Times New Roman"/>
        </w:rPr>
        <w:t xml:space="preserve">in compliance with the training and continuing education requirements for </w:t>
      </w:r>
      <w:r w:rsidR="00817672">
        <w:rPr>
          <w:rFonts w:ascii="Times New Roman" w:hAnsi="Times New Roman" w:cs="Times New Roman"/>
        </w:rPr>
        <w:t>utility district commissioners</w:t>
      </w:r>
      <w:r w:rsidR="00B32859">
        <w:rPr>
          <w:rFonts w:ascii="Times New Roman" w:hAnsi="Times New Roman" w:cs="Times New Roman"/>
        </w:rPr>
        <w:t xml:space="preserve"> </w:t>
      </w:r>
      <w:r w:rsidR="00314009">
        <w:rPr>
          <w:rFonts w:ascii="Times New Roman" w:hAnsi="Times New Roman" w:cs="Times New Roman"/>
        </w:rPr>
        <w:t xml:space="preserve">set forth in </w:t>
      </w:r>
      <w:r w:rsidR="00314009" w:rsidRPr="00314009">
        <w:rPr>
          <w:rFonts w:ascii="Times New Roman" w:hAnsi="Times New Roman" w:cs="Times New Roman"/>
        </w:rPr>
        <w:t>T.C.A 7-82-308</w:t>
      </w:r>
      <w:r w:rsidR="00314009">
        <w:rPr>
          <w:rFonts w:ascii="Times New Roman" w:hAnsi="Times New Roman" w:cs="Times New Roman"/>
        </w:rPr>
        <w:t>(f)</w:t>
      </w:r>
      <w:r w:rsidR="00630362">
        <w:rPr>
          <w:rFonts w:ascii="Times New Roman" w:hAnsi="Times New Roman" w:cs="Times New Roman"/>
        </w:rPr>
        <w:t xml:space="preserve"> as of the date set forth below</w:t>
      </w:r>
      <w:r w:rsidR="00314009">
        <w:rPr>
          <w:rFonts w:ascii="Times New Roman" w:hAnsi="Times New Roman" w:cs="Times New Roman"/>
        </w:rPr>
        <w:t>.</w:t>
      </w:r>
      <w:r w:rsidR="00642625">
        <w:rPr>
          <w:rFonts w:ascii="Times New Roman" w:hAnsi="Times New Roman" w:cs="Times New Roman"/>
        </w:rPr>
        <w:t xml:space="preserve">  </w:t>
      </w:r>
      <w:r w:rsidR="009611CF">
        <w:rPr>
          <w:rFonts w:ascii="Times New Roman" w:hAnsi="Times New Roman" w:cs="Times New Roman"/>
        </w:rPr>
        <w:t xml:space="preserve">I completed 12 hours of continuing education during my </w:t>
      </w:r>
      <w:r w:rsidR="00933ADD">
        <w:rPr>
          <w:rFonts w:ascii="Times New Roman" w:hAnsi="Times New Roman" w:cs="Times New Roman"/>
        </w:rPr>
        <w:t xml:space="preserve">most </w:t>
      </w:r>
      <w:r w:rsidR="009611CF">
        <w:rPr>
          <w:rFonts w:ascii="Times New Roman" w:hAnsi="Times New Roman" w:cs="Times New Roman"/>
        </w:rPr>
        <w:t>recent three-year continuing education period which began on January 1, 20___ and ended on December 31, 20___.  Therefore, I am eligible to serve another term of office.</w:t>
      </w:r>
    </w:p>
    <w:p w14:paraId="7DA49319" w14:textId="77777777" w:rsidR="004867D6" w:rsidRDefault="004867D6" w:rsidP="00314009">
      <w:pPr>
        <w:spacing w:after="0" w:line="259" w:lineRule="auto"/>
        <w:ind w:left="0" w:firstLine="720"/>
        <w:rPr>
          <w:rFonts w:ascii="Times New Roman" w:hAnsi="Times New Roman" w:cs="Times New Roman"/>
        </w:rPr>
      </w:pPr>
    </w:p>
    <w:p w14:paraId="7719ACFD" w14:textId="642BE8AF" w:rsidR="00817672" w:rsidRDefault="00817672" w:rsidP="00817672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038A6F6C" w14:textId="70E140A6" w:rsidR="00817672" w:rsidRDefault="00817672" w:rsidP="00817672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6C590AE0" w14:textId="15D9A66B" w:rsidR="00FD35FC" w:rsidRPr="00933ADD" w:rsidRDefault="00FD35FC" w:rsidP="00FD35FC">
      <w:pPr>
        <w:spacing w:after="0" w:line="259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2F032378" w14:textId="77777777" w:rsidR="00FD35FC" w:rsidRDefault="00FD35FC" w:rsidP="00FD35F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of Commissioner:</w:t>
      </w:r>
    </w:p>
    <w:p w14:paraId="2674823F" w14:textId="77777777" w:rsidR="00FD35FC" w:rsidRDefault="00FD35FC" w:rsidP="00FD35FC">
      <w:pPr>
        <w:spacing w:after="0" w:line="259" w:lineRule="auto"/>
        <w:ind w:left="2880" w:firstLine="720"/>
        <w:rPr>
          <w:rFonts w:ascii="Times New Roman" w:hAnsi="Times New Roman" w:cs="Times New Roman"/>
        </w:rPr>
      </w:pPr>
    </w:p>
    <w:p w14:paraId="5EB56195" w14:textId="77777777" w:rsidR="00FD35FC" w:rsidRDefault="00FD35FC" w:rsidP="00FD35FC">
      <w:pPr>
        <w:spacing w:after="0" w:line="259" w:lineRule="auto"/>
        <w:ind w:left="2880" w:firstLine="720"/>
        <w:rPr>
          <w:rFonts w:ascii="Times New Roman" w:hAnsi="Times New Roman" w:cs="Times New Roman"/>
        </w:rPr>
      </w:pPr>
    </w:p>
    <w:p w14:paraId="6F6D81E5" w14:textId="77777777" w:rsidR="00FD35FC" w:rsidRPr="00933ADD" w:rsidRDefault="00FD35FC" w:rsidP="00FD35FC">
      <w:pPr>
        <w:spacing w:after="0" w:line="259" w:lineRule="auto"/>
        <w:ind w:left="2880" w:firstLine="720"/>
        <w:rPr>
          <w:rFonts w:ascii="Times New Roman" w:hAnsi="Times New Roman" w:cs="Times New Roman"/>
        </w:rPr>
      </w:pPr>
      <w:r w:rsidRPr="008E2215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</w:t>
      </w:r>
    </w:p>
    <w:p w14:paraId="571D1631" w14:textId="77777777" w:rsidR="00FD35FC" w:rsidRDefault="00FD35FC" w:rsidP="00FD35F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of Commissioner:</w:t>
      </w:r>
    </w:p>
    <w:p w14:paraId="11E93423" w14:textId="77777777" w:rsidR="00FD35FC" w:rsidRDefault="00FD35FC" w:rsidP="00FD35FC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3A81F07E" w14:textId="77777777" w:rsidR="00FD35FC" w:rsidRPr="009078D1" w:rsidRDefault="00FD35FC" w:rsidP="00FD35F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25F3DA15" w14:textId="77777777" w:rsidR="00FD35FC" w:rsidRPr="000E0B6B" w:rsidRDefault="00FD35FC" w:rsidP="00FD35F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E0B6B">
        <w:rPr>
          <w:rFonts w:ascii="Times New Roman" w:hAnsi="Times New Roman" w:cs="Times New Roman"/>
          <w:b/>
        </w:rPr>
        <w:t xml:space="preserve"> </w:t>
      </w:r>
    </w:p>
    <w:p w14:paraId="39D14896" w14:textId="170215F9" w:rsidR="00DF2882" w:rsidRPr="000E0B6B" w:rsidRDefault="000E0B6B" w:rsidP="00FD35F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E0B6B">
        <w:rPr>
          <w:rFonts w:ascii="Times New Roman" w:hAnsi="Times New Roman" w:cs="Times New Roman"/>
          <w:b/>
        </w:rPr>
        <w:t xml:space="preserve"> </w:t>
      </w:r>
    </w:p>
    <w:p w14:paraId="518C1923" w14:textId="77777777" w:rsidR="009078D1" w:rsidRDefault="00884540" w:rsidP="009078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E0B6B">
        <w:rPr>
          <w:rFonts w:ascii="Times New Roman" w:hAnsi="Times New Roman" w:cs="Times New Roman"/>
        </w:rPr>
        <w:tab/>
      </w:r>
    </w:p>
    <w:p w14:paraId="3F995127" w14:textId="58A78068" w:rsidR="009078D1" w:rsidRPr="007341EA" w:rsidRDefault="007341EA" w:rsidP="009078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*</w:t>
      </w:r>
      <w:r w:rsidR="002779BB" w:rsidRPr="007341EA">
        <w:rPr>
          <w:rFonts w:ascii="Times New Roman" w:hAnsi="Times New Roman" w:cs="Times New Roman"/>
          <w:i/>
          <w:iCs/>
        </w:rPr>
        <w:t>Effective April 11,</w:t>
      </w:r>
      <w:r w:rsidR="00AF2C42" w:rsidRPr="007341EA">
        <w:rPr>
          <w:rFonts w:ascii="Times New Roman" w:hAnsi="Times New Roman" w:cs="Times New Roman"/>
          <w:i/>
          <w:iCs/>
        </w:rPr>
        <w:t xml:space="preserve"> 2025, the number of hours require</w:t>
      </w:r>
      <w:r w:rsidR="00DF0699" w:rsidRPr="007341EA">
        <w:rPr>
          <w:rFonts w:ascii="Times New Roman" w:hAnsi="Times New Roman" w:cs="Times New Roman"/>
          <w:i/>
          <w:iCs/>
        </w:rPr>
        <w:t>d</w:t>
      </w:r>
      <w:r w:rsidR="00AF2C42" w:rsidRPr="007341EA">
        <w:rPr>
          <w:rFonts w:ascii="Times New Roman" w:hAnsi="Times New Roman" w:cs="Times New Roman"/>
          <w:i/>
          <w:iCs/>
        </w:rPr>
        <w:t xml:space="preserve"> for utility district commissioners for each three-year continuing education period </w:t>
      </w:r>
      <w:r w:rsidR="00CC4F5C" w:rsidRPr="007341EA">
        <w:rPr>
          <w:rFonts w:ascii="Times New Roman" w:hAnsi="Times New Roman" w:cs="Times New Roman"/>
          <w:i/>
          <w:iCs/>
        </w:rPr>
        <w:t xml:space="preserve">was reduced from 12 hours to 6 hours.  </w:t>
      </w:r>
      <w:r w:rsidR="006C6110">
        <w:rPr>
          <w:rFonts w:ascii="Times New Roman" w:hAnsi="Times New Roman" w:cs="Times New Roman"/>
          <w:i/>
          <w:iCs/>
        </w:rPr>
        <w:t>However, i</w:t>
      </w:r>
      <w:r w:rsidR="00CC4F5C" w:rsidRPr="007341EA">
        <w:rPr>
          <w:rFonts w:ascii="Times New Roman" w:hAnsi="Times New Roman" w:cs="Times New Roman"/>
          <w:i/>
          <w:iCs/>
        </w:rPr>
        <w:t xml:space="preserve">f your most recent three-year continuing education period was completed before April 11, 2025, you must certify that you had 12 hours of continuing education since that was the number of hours in effect </w:t>
      </w:r>
      <w:r w:rsidR="00DF0699" w:rsidRPr="007341EA">
        <w:rPr>
          <w:rFonts w:ascii="Times New Roman" w:hAnsi="Times New Roman" w:cs="Times New Roman"/>
          <w:i/>
          <w:iCs/>
        </w:rPr>
        <w:t xml:space="preserve">during </w:t>
      </w:r>
      <w:r w:rsidR="005B45FB" w:rsidRPr="007341EA">
        <w:rPr>
          <w:rFonts w:ascii="Times New Roman" w:hAnsi="Times New Roman" w:cs="Times New Roman"/>
          <w:i/>
          <w:iCs/>
        </w:rPr>
        <w:t xml:space="preserve">your most recent completed three-year education period. </w:t>
      </w:r>
    </w:p>
    <w:p w14:paraId="5D205CCA" w14:textId="77777777" w:rsidR="009078D1" w:rsidRPr="007341EA" w:rsidRDefault="009078D1" w:rsidP="009078D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iCs/>
        </w:rPr>
      </w:pPr>
    </w:p>
    <w:sectPr w:rsidR="009078D1" w:rsidRPr="007341EA" w:rsidSect="000E0B6B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1433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E3DD" w14:textId="77777777" w:rsidR="003026AF" w:rsidRDefault="003026AF">
      <w:pPr>
        <w:spacing w:after="0" w:line="240" w:lineRule="auto"/>
      </w:pPr>
      <w:r>
        <w:separator/>
      </w:r>
    </w:p>
  </w:endnote>
  <w:endnote w:type="continuationSeparator" w:id="0">
    <w:p w14:paraId="362B0200" w14:textId="77777777" w:rsidR="003026AF" w:rsidRDefault="0030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59FD" w14:textId="77777777" w:rsidR="003026AF" w:rsidRDefault="003026AF">
      <w:pPr>
        <w:spacing w:after="0" w:line="240" w:lineRule="auto"/>
      </w:pPr>
      <w:r>
        <w:separator/>
      </w:r>
    </w:p>
  </w:footnote>
  <w:footnote w:type="continuationSeparator" w:id="0">
    <w:p w14:paraId="1BBB460E" w14:textId="77777777" w:rsidR="003026AF" w:rsidRDefault="0030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A3F0" w14:textId="77777777" w:rsidR="00DF2882" w:rsidRDefault="000E0B6B">
    <w:pPr>
      <w:tabs>
        <w:tab w:val="right" w:pos="9361"/>
      </w:tabs>
      <w:spacing w:after="0" w:line="259" w:lineRule="auto"/>
      <w:ind w:left="0" w:firstLine="0"/>
    </w:pPr>
    <w:r>
      <w:t xml:space="preserve">Texas Commission on Environmental Quality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9DDEC02" w14:textId="77777777" w:rsidR="00DF2882" w:rsidRDefault="000E0B6B">
    <w:pPr>
      <w:spacing w:after="0" w:line="259" w:lineRule="auto"/>
      <w:ind w:left="0" w:firstLine="0"/>
    </w:pPr>
    <w:r>
      <w:t xml:space="preserve">Chapter 293 - Water Districts </w:t>
    </w:r>
  </w:p>
  <w:p w14:paraId="71B3B694" w14:textId="77777777" w:rsidR="00DF2882" w:rsidRDefault="000E0B6B">
    <w:pPr>
      <w:spacing w:after="0" w:line="239" w:lineRule="auto"/>
      <w:ind w:left="0" w:right="9303" w:firstLine="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AFFA" w14:textId="77777777" w:rsidR="00DF2882" w:rsidRDefault="000E0B6B" w:rsidP="00884540">
    <w:pPr>
      <w:spacing w:after="0" w:line="239" w:lineRule="auto"/>
      <w:ind w:left="0" w:right="9271" w:firstLine="0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3284" w14:textId="77777777" w:rsidR="00DF2882" w:rsidRDefault="000E0B6B">
    <w:pPr>
      <w:tabs>
        <w:tab w:val="right" w:pos="9361"/>
      </w:tabs>
      <w:spacing w:after="0" w:line="259" w:lineRule="auto"/>
      <w:ind w:left="0" w:firstLine="0"/>
    </w:pPr>
    <w:r>
      <w:t xml:space="preserve">Texas Commission on Environmental Quality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BABD71C" w14:textId="77777777" w:rsidR="00DF2882" w:rsidRDefault="000E0B6B">
    <w:pPr>
      <w:spacing w:after="0" w:line="259" w:lineRule="auto"/>
      <w:ind w:left="0" w:firstLine="0"/>
    </w:pPr>
    <w:r>
      <w:t xml:space="preserve">Chapter 293 - Water Districts </w:t>
    </w:r>
  </w:p>
  <w:p w14:paraId="5A6808E3" w14:textId="77777777" w:rsidR="00DF2882" w:rsidRDefault="000E0B6B">
    <w:pPr>
      <w:spacing w:after="0" w:line="239" w:lineRule="auto"/>
      <w:ind w:left="0" w:right="9303" w:firstLine="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B1352"/>
    <w:multiLevelType w:val="hybridMultilevel"/>
    <w:tmpl w:val="BE8EEF30"/>
    <w:lvl w:ilvl="0" w:tplc="9222AAAC">
      <w:start w:val="1"/>
      <w:numFmt w:val="lowerLetter"/>
      <w:lvlText w:val="(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5C72">
      <w:start w:val="1"/>
      <w:numFmt w:val="decimal"/>
      <w:lvlText w:val="(%2)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AD926">
      <w:start w:val="1"/>
      <w:numFmt w:val="upperLetter"/>
      <w:lvlText w:val="(%3)"/>
      <w:lvlJc w:val="left"/>
      <w:pPr>
        <w:ind w:left="25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E7B30">
      <w:start w:val="1"/>
      <w:numFmt w:val="lowerRoman"/>
      <w:lvlText w:val="(%4)"/>
      <w:lvlJc w:val="left"/>
      <w:pPr>
        <w:ind w:left="332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E2A1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E0FA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E567C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07C70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8E368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F1B98"/>
    <w:multiLevelType w:val="hybridMultilevel"/>
    <w:tmpl w:val="A748E73C"/>
    <w:lvl w:ilvl="0" w:tplc="86E8F978">
      <w:start w:val="1"/>
      <w:numFmt w:val="lowerLetter"/>
      <w:lvlText w:val="(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AE15C">
      <w:start w:val="1"/>
      <w:numFmt w:val="decimal"/>
      <w:lvlText w:val="(%2)"/>
      <w:lvlJc w:val="left"/>
      <w:pPr>
        <w:ind w:left="18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AC47A">
      <w:start w:val="1"/>
      <w:numFmt w:val="lowerRoman"/>
      <w:lvlText w:val="%3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4C190">
      <w:start w:val="1"/>
      <w:numFmt w:val="decimal"/>
      <w:lvlText w:val="%4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25B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8B74E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E4036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EACF0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863A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95003"/>
    <w:multiLevelType w:val="hybridMultilevel"/>
    <w:tmpl w:val="72D0F8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6B603C"/>
    <w:multiLevelType w:val="hybridMultilevel"/>
    <w:tmpl w:val="3FCE2252"/>
    <w:lvl w:ilvl="0" w:tplc="EF9CF7AA">
      <w:start w:val="1"/>
      <w:numFmt w:val="lowerLetter"/>
      <w:lvlText w:val="(%1)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A1508">
      <w:start w:val="1"/>
      <w:numFmt w:val="decimal"/>
      <w:lvlText w:val="(%2)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41E6">
      <w:start w:val="1"/>
      <w:numFmt w:val="lowerRoman"/>
      <w:lvlText w:val="%3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9928">
      <w:start w:val="1"/>
      <w:numFmt w:val="decimal"/>
      <w:lvlText w:val="%4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0A3E6">
      <w:start w:val="1"/>
      <w:numFmt w:val="lowerLetter"/>
      <w:lvlText w:val="%5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0FC48">
      <w:start w:val="1"/>
      <w:numFmt w:val="lowerRoman"/>
      <w:lvlText w:val="%6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2C01A">
      <w:start w:val="1"/>
      <w:numFmt w:val="decimal"/>
      <w:lvlText w:val="%7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8DA4E">
      <w:start w:val="1"/>
      <w:numFmt w:val="lowerLetter"/>
      <w:lvlText w:val="%8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479EC">
      <w:start w:val="1"/>
      <w:numFmt w:val="lowerRoman"/>
      <w:lvlText w:val="%9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4B125D"/>
    <w:multiLevelType w:val="hybridMultilevel"/>
    <w:tmpl w:val="7AD25D8E"/>
    <w:lvl w:ilvl="0" w:tplc="882CAABC">
      <w:start w:val="1"/>
      <w:numFmt w:val="decimal"/>
      <w:lvlText w:val="(%1)"/>
      <w:lvlJc w:val="left"/>
      <w:pPr>
        <w:ind w:left="18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A2C98">
      <w:start w:val="1"/>
      <w:numFmt w:val="lowerLetter"/>
      <w:lvlText w:val="%2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AB5D6">
      <w:start w:val="1"/>
      <w:numFmt w:val="lowerRoman"/>
      <w:lvlText w:val="%3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6954">
      <w:start w:val="1"/>
      <w:numFmt w:val="decimal"/>
      <w:lvlText w:val="%4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2A240">
      <w:start w:val="1"/>
      <w:numFmt w:val="lowerLetter"/>
      <w:lvlText w:val="%5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083D0">
      <w:start w:val="1"/>
      <w:numFmt w:val="lowerRoman"/>
      <w:lvlText w:val="%6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00314">
      <w:start w:val="1"/>
      <w:numFmt w:val="decimal"/>
      <w:lvlText w:val="%7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C7770">
      <w:start w:val="1"/>
      <w:numFmt w:val="lowerLetter"/>
      <w:lvlText w:val="%8"/>
      <w:lvlJc w:val="left"/>
      <w:pPr>
        <w:ind w:left="68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CE76A">
      <w:start w:val="1"/>
      <w:numFmt w:val="lowerRoman"/>
      <w:lvlText w:val="%9"/>
      <w:lvlJc w:val="left"/>
      <w:pPr>
        <w:ind w:left="75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755962">
    <w:abstractNumId w:val="0"/>
  </w:num>
  <w:num w:numId="2" w16cid:durableId="1634871465">
    <w:abstractNumId w:val="3"/>
  </w:num>
  <w:num w:numId="3" w16cid:durableId="1761096586">
    <w:abstractNumId w:val="4"/>
  </w:num>
  <w:num w:numId="4" w16cid:durableId="1185560971">
    <w:abstractNumId w:val="1"/>
  </w:num>
  <w:num w:numId="5" w16cid:durableId="137188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82"/>
    <w:rsid w:val="00007E75"/>
    <w:rsid w:val="000D03C8"/>
    <w:rsid w:val="000E0B6B"/>
    <w:rsid w:val="002779BB"/>
    <w:rsid w:val="002E15F4"/>
    <w:rsid w:val="003026AF"/>
    <w:rsid w:val="00314009"/>
    <w:rsid w:val="003A64B3"/>
    <w:rsid w:val="003D3BFC"/>
    <w:rsid w:val="0042493B"/>
    <w:rsid w:val="004867D6"/>
    <w:rsid w:val="005571DF"/>
    <w:rsid w:val="005B45FB"/>
    <w:rsid w:val="00630362"/>
    <w:rsid w:val="0063260E"/>
    <w:rsid w:val="006423D6"/>
    <w:rsid w:val="00642625"/>
    <w:rsid w:val="006A2CE9"/>
    <w:rsid w:val="006A2EA2"/>
    <w:rsid w:val="006C6110"/>
    <w:rsid w:val="006C64E2"/>
    <w:rsid w:val="007341EA"/>
    <w:rsid w:val="00766954"/>
    <w:rsid w:val="00817672"/>
    <w:rsid w:val="00884540"/>
    <w:rsid w:val="009078D1"/>
    <w:rsid w:val="00933ADD"/>
    <w:rsid w:val="009611CF"/>
    <w:rsid w:val="00AB1101"/>
    <w:rsid w:val="00AF2C42"/>
    <w:rsid w:val="00B31EA8"/>
    <w:rsid w:val="00B32859"/>
    <w:rsid w:val="00BA1ED1"/>
    <w:rsid w:val="00CC4F5C"/>
    <w:rsid w:val="00D41DC2"/>
    <w:rsid w:val="00D927A0"/>
    <w:rsid w:val="00DB5551"/>
    <w:rsid w:val="00DF0699"/>
    <w:rsid w:val="00DF2882"/>
    <w:rsid w:val="00E115B0"/>
    <w:rsid w:val="00E83F6E"/>
    <w:rsid w:val="00F551CC"/>
    <w:rsid w:val="00FA3D3D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D175"/>
  <w15:docId w15:val="{014C84D0-8C64-416C-827B-9202907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40"/>
    <w:rPr>
      <w:rFonts w:ascii="Georgia" w:eastAsia="Georgia" w:hAnsi="Georgia" w:cs="Georgi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8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ac95-b487-430a-a72a-1cb6b7526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2F9A94E66B548854A782B3AF4000E" ma:contentTypeVersion="16" ma:contentTypeDescription="Create a new document." ma:contentTypeScope="" ma:versionID="835a482ec7e2bbe761132c19b956f628">
  <xsd:schema xmlns:xsd="http://www.w3.org/2001/XMLSchema" xmlns:xs="http://www.w3.org/2001/XMLSchema" xmlns:p="http://schemas.microsoft.com/office/2006/metadata/properties" xmlns:ns3="1b7cac95-b487-430a-a72a-1cb6b7526d52" xmlns:ns4="b2788f2a-7373-4992-9d87-62cae8f17aff" targetNamespace="http://schemas.microsoft.com/office/2006/metadata/properties" ma:root="true" ma:fieldsID="be11d9feb888fc12c34b23988619e8b5" ns3:_="" ns4:_="">
    <xsd:import namespace="1b7cac95-b487-430a-a72a-1cb6b7526d52"/>
    <xsd:import namespace="b2788f2a-7373-4992-9d87-62cae8f17a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ac95-b487-430a-a72a-1cb6b7526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88f2a-7373-4992-9d87-62cae8f17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914BA-9241-420B-8D98-87B898B1212C}">
  <ds:schemaRefs>
    <ds:schemaRef ds:uri="http://schemas.microsoft.com/office/2006/metadata/properties"/>
    <ds:schemaRef ds:uri="http://schemas.microsoft.com/office/infopath/2007/PartnerControls"/>
    <ds:schemaRef ds:uri="1b7cac95-b487-430a-a72a-1cb6b7526d52"/>
  </ds:schemaRefs>
</ds:datastoreItem>
</file>

<file path=customXml/itemProps2.xml><?xml version="1.0" encoding="utf-8"?>
<ds:datastoreItem xmlns:ds="http://schemas.openxmlformats.org/officeDocument/2006/customXml" ds:itemID="{946D8D01-5D8B-4477-AB59-735FA629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F19E9-C995-406F-8418-1004A67D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ac95-b487-430a-a72a-1cb6b7526d52"/>
    <ds:schemaRef ds:uri="b2788f2a-7373-4992-9d87-62cae8f17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APPOINTMENT OF DIRECTORS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APPOINTMENT OF DIRECTORS</dc:title>
  <dc:subject/>
  <dc:creator>CHorn</dc:creator>
  <cp:keywords/>
  <cp:lastModifiedBy>Donald Scholes</cp:lastModifiedBy>
  <cp:revision>8</cp:revision>
  <cp:lastPrinted>2018-08-22T21:02:00Z</cp:lastPrinted>
  <dcterms:created xsi:type="dcterms:W3CDTF">2025-06-24T15:41:00Z</dcterms:created>
  <dcterms:modified xsi:type="dcterms:W3CDTF">2025-06-26T18:44:00Z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0x010100D8B2F9A94E66B548854A782B3AF4000E</vt:lpwstr>
  </property>
</Properties>
</file>